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黑体"/>
          <w:sz w:val="32"/>
          <w:szCs w:val="32"/>
          <w:lang w:val="en-US" w:eastAsia="zh-CN"/>
        </w:rPr>
      </w:pPr>
      <w:r>
        <w:rPr>
          <w:rFonts w:hint="eastAsia" w:eastAsia="黑体"/>
          <w:sz w:val="32"/>
          <w:szCs w:val="32"/>
          <w:lang w:eastAsia="zh-CN"/>
        </w:rPr>
        <w:t>附件</w:t>
      </w:r>
      <w:r>
        <w:rPr>
          <w:rFonts w:hint="eastAsia" w:eastAsia="黑体"/>
          <w:sz w:val="32"/>
          <w:szCs w:val="32"/>
          <w:lang w:val="en-US" w:eastAsia="zh-CN"/>
        </w:rPr>
        <w:t>3</w:t>
      </w:r>
    </w:p>
    <w:p>
      <w:pPr>
        <w:jc w:val="center"/>
        <w:rPr>
          <w:rFonts w:hint="eastAsia" w:ascii="黑体" w:hAnsi="宋体" w:eastAsia="黑体"/>
          <w:sz w:val="44"/>
          <w:szCs w:val="44"/>
        </w:rPr>
      </w:pPr>
      <w:bookmarkStart w:id="1" w:name="_GoBack"/>
      <w:r>
        <w:rPr>
          <w:rFonts w:hint="eastAsia" w:ascii="黑体" w:hAnsi="宋体" w:eastAsia="黑体"/>
          <w:sz w:val="44"/>
          <w:szCs w:val="44"/>
        </w:rPr>
        <w:t>拉萨市科技计划项目（课题）经费预算</w:t>
      </w:r>
    </w:p>
    <w:p>
      <w:pPr>
        <w:jc w:val="center"/>
        <w:rPr>
          <w:rFonts w:hint="eastAsia" w:ascii="黑体" w:hAnsi="宋体" w:eastAsia="黑体"/>
          <w:sz w:val="44"/>
          <w:szCs w:val="44"/>
        </w:rPr>
      </w:pPr>
      <w:r>
        <w:rPr>
          <w:rFonts w:hint="eastAsia" w:ascii="黑体" w:hAnsi="宋体" w:eastAsia="黑体"/>
          <w:sz w:val="44"/>
          <w:szCs w:val="44"/>
        </w:rPr>
        <w:t>申报书</w:t>
      </w:r>
    </w:p>
    <w:bookmarkEnd w:id="1"/>
    <w:p>
      <w:pPr>
        <w:autoSpaceDE w:val="0"/>
        <w:autoSpaceDN w:val="0"/>
        <w:rPr>
          <w:rFonts w:hint="eastAsia" w:eastAsia="黑体"/>
          <w:sz w:val="28"/>
        </w:rPr>
      </w:pPr>
    </w:p>
    <w:p>
      <w:pPr>
        <w:autoSpaceDE w:val="0"/>
        <w:autoSpaceDN w:val="0"/>
        <w:rPr>
          <w:rFonts w:hint="eastAsia" w:eastAsia="黑体"/>
          <w:sz w:val="28"/>
        </w:rPr>
      </w:pPr>
      <w:r>
        <w:rPr>
          <w:rFonts w:hint="eastAsia" w:eastAsia="黑体"/>
          <w:sz w:val="28"/>
        </w:rPr>
        <w:t>计划名称：</w:t>
      </w:r>
    </w:p>
    <w:p>
      <w:pPr>
        <w:autoSpaceDE w:val="0"/>
        <w:autoSpaceDN w:val="0"/>
        <w:rPr>
          <w:rFonts w:hint="eastAsia" w:eastAsia="黑体"/>
          <w:sz w:val="28"/>
        </w:rPr>
      </w:pPr>
      <w:r>
        <w:rPr>
          <w:rFonts w:hint="eastAsia" w:eastAsia="黑体"/>
          <w:sz w:val="28"/>
        </w:rPr>
        <w:t>项目（课题）受理编号：</w:t>
      </w:r>
    </w:p>
    <w:p>
      <w:pPr>
        <w:autoSpaceDE w:val="0"/>
        <w:autoSpaceDN w:val="0"/>
        <w:rPr>
          <w:rFonts w:hint="eastAsia" w:eastAsia="黑体"/>
          <w:sz w:val="28"/>
        </w:rPr>
      </w:pPr>
      <w:r>
        <w:rPr>
          <w:rFonts w:hint="eastAsia" w:eastAsia="黑体"/>
          <w:sz w:val="28"/>
        </w:rPr>
        <w:t>项目（课题）名称：</w:t>
      </w:r>
    </w:p>
    <w:p>
      <w:pPr>
        <w:autoSpaceDE w:val="0"/>
        <w:autoSpaceDN w:val="0"/>
        <w:rPr>
          <w:rFonts w:hint="eastAsia" w:eastAsia="黑体"/>
          <w:sz w:val="28"/>
        </w:rPr>
      </w:pPr>
    </w:p>
    <w:p>
      <w:pPr>
        <w:autoSpaceDE w:val="0"/>
        <w:autoSpaceDN w:val="0"/>
        <w:rPr>
          <w:rFonts w:hint="eastAsia" w:eastAsia="黑体"/>
          <w:sz w:val="28"/>
        </w:rPr>
      </w:pPr>
    </w:p>
    <w:p>
      <w:pPr>
        <w:autoSpaceDE w:val="0"/>
        <w:autoSpaceDN w:val="0"/>
        <w:rPr>
          <w:rFonts w:hint="eastAsia" w:eastAsia="黑体"/>
          <w:sz w:val="28"/>
        </w:rPr>
      </w:pPr>
      <w:r>
        <w:rPr>
          <w:rFonts w:hint="eastAsia" w:eastAsia="黑体"/>
          <w:sz w:val="28"/>
        </w:rPr>
        <w:t>项目承担单位（公章）：</w:t>
      </w:r>
    </w:p>
    <w:p>
      <w:pPr>
        <w:autoSpaceDE w:val="0"/>
        <w:autoSpaceDN w:val="0"/>
        <w:rPr>
          <w:rFonts w:hint="eastAsia" w:eastAsia="黑体"/>
          <w:sz w:val="28"/>
        </w:rPr>
      </w:pPr>
      <w:r>
        <w:rPr>
          <w:rFonts w:hint="eastAsia" w:eastAsia="黑体"/>
          <w:sz w:val="28"/>
        </w:rPr>
        <w:t>项目承担单位法定代表人（签章）：</w:t>
      </w:r>
    </w:p>
    <w:p>
      <w:pPr>
        <w:autoSpaceDE w:val="0"/>
        <w:autoSpaceDN w:val="0"/>
        <w:rPr>
          <w:rFonts w:hint="eastAsia" w:eastAsia="黑体"/>
          <w:b/>
          <w:bCs/>
          <w:sz w:val="28"/>
        </w:rPr>
      </w:pPr>
      <w:r>
        <w:rPr>
          <w:rFonts w:hint="eastAsia" w:eastAsia="黑体"/>
          <w:sz w:val="28"/>
        </w:rPr>
        <w:t>项目负责人（签章）：</w:t>
      </w:r>
    </w:p>
    <w:p>
      <w:pPr>
        <w:autoSpaceDE w:val="0"/>
        <w:autoSpaceDN w:val="0"/>
        <w:rPr>
          <w:rFonts w:hint="eastAsia" w:eastAsia="黑体"/>
          <w:sz w:val="28"/>
        </w:rPr>
      </w:pPr>
      <w:r>
        <w:rPr>
          <w:rFonts w:hint="eastAsia" w:eastAsia="黑体"/>
          <w:sz w:val="28"/>
        </w:rPr>
        <w:t>项目承担单位财务部门负责人（签章）：</w:t>
      </w:r>
    </w:p>
    <w:p>
      <w:pPr>
        <w:autoSpaceDE w:val="0"/>
        <w:autoSpaceDN w:val="0"/>
        <w:rPr>
          <w:rFonts w:hint="eastAsia" w:eastAsia="黑体"/>
          <w:sz w:val="28"/>
        </w:rPr>
      </w:pPr>
      <w:r>
        <w:rPr>
          <w:rFonts w:hint="eastAsia" w:eastAsia="黑体"/>
          <w:sz w:val="28"/>
        </w:rPr>
        <w:t>项目编制人（签章）：</w:t>
      </w:r>
    </w:p>
    <w:p>
      <w:pPr>
        <w:autoSpaceDE w:val="0"/>
        <w:autoSpaceDN w:val="0"/>
        <w:rPr>
          <w:rFonts w:hint="eastAsia" w:eastAsia="黑体"/>
          <w:sz w:val="28"/>
        </w:rPr>
      </w:pPr>
    </w:p>
    <w:p>
      <w:pPr>
        <w:autoSpaceDE w:val="0"/>
        <w:autoSpaceDN w:val="0"/>
        <w:rPr>
          <w:rFonts w:hint="eastAsia" w:eastAsia="黑体"/>
          <w:sz w:val="28"/>
        </w:rPr>
      </w:pPr>
    </w:p>
    <w:p>
      <w:pPr>
        <w:autoSpaceDE w:val="0"/>
        <w:autoSpaceDN w:val="0"/>
        <w:rPr>
          <w:rFonts w:hint="eastAsia" w:eastAsia="黑体"/>
          <w:sz w:val="28"/>
        </w:rPr>
      </w:pPr>
      <w:r>
        <w:rPr>
          <w:rFonts w:hint="eastAsia" w:eastAsia="黑体"/>
          <w:sz w:val="28"/>
        </w:rPr>
        <w:t>项目预算期间：</w:t>
      </w:r>
      <w:r>
        <w:rPr>
          <w:rFonts w:hint="eastAsia"/>
          <w:sz w:val="28"/>
        </w:rPr>
        <w:t xml:space="preserve">    年   月至    年   月</w:t>
      </w:r>
    </w:p>
    <w:p>
      <w:pPr>
        <w:autoSpaceDE w:val="0"/>
        <w:autoSpaceDN w:val="0"/>
        <w:rPr>
          <w:rFonts w:hint="eastAsia"/>
          <w:sz w:val="28"/>
        </w:rPr>
      </w:pPr>
      <w:r>
        <w:rPr>
          <w:rFonts w:hint="eastAsia" w:eastAsia="黑体"/>
          <w:sz w:val="28"/>
        </w:rPr>
        <w:t>编制日期：</w:t>
      </w:r>
      <w:r>
        <w:rPr>
          <w:rFonts w:hint="eastAsia"/>
          <w:sz w:val="28"/>
        </w:rPr>
        <w:t xml:space="preserve">            年   月   日</w:t>
      </w:r>
    </w:p>
    <w:p>
      <w:pPr>
        <w:autoSpaceDE w:val="0"/>
        <w:autoSpaceDN w:val="0"/>
        <w:rPr>
          <w:rFonts w:hint="eastAsia" w:eastAsia="黑体"/>
          <w:sz w:val="28"/>
        </w:rPr>
      </w:pPr>
    </w:p>
    <w:p>
      <w:pPr>
        <w:autoSpaceDE w:val="0"/>
        <w:autoSpaceDN w:val="0"/>
        <w:rPr>
          <w:rFonts w:hint="eastAsia" w:eastAsia="黑体"/>
          <w:sz w:val="28"/>
        </w:rPr>
      </w:pPr>
    </w:p>
    <w:p>
      <w:pPr>
        <w:jc w:val="center"/>
        <w:rPr>
          <w:rFonts w:hint="eastAsia"/>
          <w:sz w:val="30"/>
        </w:rPr>
      </w:pPr>
      <w:r>
        <w:rPr>
          <w:rFonts w:hint="eastAsia"/>
          <w:sz w:val="30"/>
        </w:rPr>
        <w:t>拉萨市科学技术局制</w:t>
      </w:r>
    </w:p>
    <w:p>
      <w:pPr>
        <w:adjustRightInd w:val="0"/>
        <w:snapToGrid w:val="0"/>
        <w:spacing w:line="360" w:lineRule="auto"/>
        <w:ind w:firstLine="560" w:firstLineChars="200"/>
        <w:rPr>
          <w:rFonts w:hint="eastAsia" w:eastAsia="黑体"/>
          <w:sz w:val="28"/>
        </w:rPr>
      </w:pPr>
    </w:p>
    <w:p>
      <w:pPr>
        <w:jc w:val="center"/>
        <w:rPr>
          <w:rFonts w:hint="eastAsia" w:eastAsia="黑体"/>
          <w:sz w:val="32"/>
        </w:rPr>
      </w:pPr>
      <w:r>
        <w:rPr>
          <w:rFonts w:hint="eastAsia" w:eastAsia="黑体"/>
          <w:sz w:val="32"/>
        </w:rPr>
        <w:t>承     诺     书</w:t>
      </w:r>
    </w:p>
    <w:p>
      <w:pPr>
        <w:ind w:left="315"/>
        <w:jc w:val="center"/>
        <w:rPr>
          <w:rFonts w:hint="eastAsia" w:eastAsia="黑体"/>
          <w:sz w:val="28"/>
        </w:rPr>
      </w:pPr>
    </w:p>
    <w:p>
      <w:pPr>
        <w:ind w:left="315"/>
        <w:jc w:val="center"/>
        <w:rPr>
          <w:rFonts w:hint="eastAsia" w:eastAsia="黑体"/>
          <w:sz w:val="28"/>
        </w:rPr>
      </w:pPr>
    </w:p>
    <w:p>
      <w:pPr>
        <w:ind w:firstLine="562" w:firstLineChars="200"/>
        <w:rPr>
          <w:rFonts w:hint="eastAsia"/>
          <w:b/>
          <w:bCs/>
          <w:sz w:val="28"/>
        </w:rPr>
      </w:pPr>
      <w:r>
        <w:rPr>
          <w:rFonts w:hint="eastAsia"/>
          <w:b/>
          <w:bCs/>
          <w:sz w:val="28"/>
        </w:rPr>
        <w:t>本项目经费预算申报书的编制是在认真阅读理解相关自治区应用研究与开发资金管理办法及国家、自治区其他有关财务规章制度基础上，按程序和规定编制的。本单位法定代表人、财务部门负责人、本项目负责人保证预算书各项内容真实、客观，并承担由此引起的相关责任。</w:t>
      </w:r>
    </w:p>
    <w:p>
      <w:pPr>
        <w:ind w:left="315" w:leftChars="150" w:firstLine="562" w:firstLineChars="200"/>
        <w:rPr>
          <w:rFonts w:hint="eastAsia"/>
          <w:b/>
          <w:bCs/>
          <w:sz w:val="28"/>
        </w:rPr>
      </w:pPr>
    </w:p>
    <w:p>
      <w:pPr>
        <w:ind w:left="315" w:leftChars="150" w:firstLine="562" w:firstLineChars="200"/>
        <w:rPr>
          <w:rFonts w:hint="eastAsia"/>
          <w:b/>
          <w:bCs/>
          <w:sz w:val="28"/>
        </w:rPr>
      </w:pPr>
    </w:p>
    <w:p>
      <w:pPr>
        <w:ind w:left="315" w:leftChars="150" w:firstLine="562" w:firstLineChars="200"/>
        <w:rPr>
          <w:rFonts w:hint="eastAsia"/>
          <w:b/>
          <w:bCs/>
          <w:sz w:val="28"/>
        </w:rPr>
      </w:pPr>
    </w:p>
    <w:p>
      <w:pPr>
        <w:ind w:left="315" w:leftChars="150" w:firstLine="562" w:firstLineChars="200"/>
        <w:rPr>
          <w:rFonts w:hint="eastAsia"/>
          <w:b/>
          <w:bCs/>
          <w:sz w:val="28"/>
        </w:rPr>
      </w:pPr>
    </w:p>
    <w:p>
      <w:pPr>
        <w:ind w:left="315" w:leftChars="150" w:firstLine="3640" w:firstLineChars="1295"/>
        <w:rPr>
          <w:rFonts w:hint="eastAsia"/>
          <w:b/>
          <w:bCs/>
          <w:sz w:val="28"/>
        </w:rPr>
      </w:pPr>
      <w:r>
        <w:rPr>
          <w:rFonts w:hint="eastAsia"/>
          <w:b/>
          <w:bCs/>
          <w:sz w:val="28"/>
        </w:rPr>
        <w:t xml:space="preserve">法定代表人（签章）： </w:t>
      </w:r>
      <w:r>
        <w:rPr>
          <w:rFonts w:hint="eastAsia"/>
          <w:b/>
          <w:bCs/>
          <w:sz w:val="28"/>
          <w:u w:val="single"/>
        </w:rPr>
        <w:t xml:space="preserve">              </w:t>
      </w:r>
      <w:r>
        <w:rPr>
          <w:rFonts w:hint="eastAsia"/>
          <w:b/>
          <w:bCs/>
          <w:sz w:val="28"/>
        </w:rPr>
        <w:t xml:space="preserve">  </w:t>
      </w:r>
    </w:p>
    <w:p>
      <w:pPr>
        <w:ind w:left="315" w:leftChars="150" w:firstLine="4905" w:firstLineChars="1745"/>
        <w:rPr>
          <w:rFonts w:hint="eastAsia"/>
          <w:b/>
          <w:bCs/>
          <w:sz w:val="28"/>
        </w:rPr>
      </w:pPr>
      <w:r>
        <w:rPr>
          <w:rFonts w:hint="eastAsia"/>
          <w:b/>
          <w:bCs/>
          <w:sz w:val="28"/>
        </w:rPr>
        <w:t xml:space="preserve">        年     月     日</w:t>
      </w:r>
    </w:p>
    <w:p>
      <w:pPr>
        <w:ind w:left="315" w:leftChars="150" w:firstLine="3640" w:firstLineChars="1295"/>
        <w:rPr>
          <w:rFonts w:hint="eastAsia"/>
          <w:b/>
          <w:bCs/>
          <w:sz w:val="28"/>
        </w:rPr>
      </w:pPr>
    </w:p>
    <w:p>
      <w:pPr>
        <w:ind w:left="315" w:leftChars="150" w:firstLine="3640" w:firstLineChars="1295"/>
        <w:rPr>
          <w:rFonts w:hint="eastAsia"/>
          <w:b/>
          <w:bCs/>
          <w:sz w:val="28"/>
        </w:rPr>
      </w:pPr>
      <w:r>
        <w:rPr>
          <w:rFonts w:hint="eastAsia"/>
          <w:b/>
          <w:bCs/>
          <w:sz w:val="28"/>
        </w:rPr>
        <w:t xml:space="preserve">财务部门负责人（签章）： </w:t>
      </w:r>
      <w:r>
        <w:rPr>
          <w:rFonts w:hint="eastAsia"/>
          <w:b/>
          <w:bCs/>
          <w:sz w:val="28"/>
          <w:u w:val="single"/>
        </w:rPr>
        <w:t xml:space="preserve">              </w:t>
      </w:r>
      <w:r>
        <w:rPr>
          <w:rFonts w:hint="eastAsia"/>
          <w:b/>
          <w:bCs/>
          <w:sz w:val="28"/>
        </w:rPr>
        <w:t xml:space="preserve">  </w:t>
      </w:r>
    </w:p>
    <w:p>
      <w:pPr>
        <w:ind w:left="315" w:leftChars="150" w:firstLine="4905" w:firstLineChars="1745"/>
        <w:rPr>
          <w:rFonts w:hint="eastAsia"/>
          <w:b/>
          <w:bCs/>
          <w:sz w:val="28"/>
        </w:rPr>
      </w:pPr>
      <w:r>
        <w:rPr>
          <w:rFonts w:hint="eastAsia"/>
          <w:b/>
          <w:bCs/>
          <w:sz w:val="28"/>
        </w:rPr>
        <w:t xml:space="preserve">        年     月     日</w:t>
      </w:r>
    </w:p>
    <w:p>
      <w:pPr>
        <w:ind w:left="315" w:leftChars="150" w:firstLine="3640" w:firstLineChars="1295"/>
        <w:rPr>
          <w:rFonts w:hint="eastAsia"/>
          <w:b/>
          <w:bCs/>
          <w:sz w:val="28"/>
        </w:rPr>
      </w:pPr>
    </w:p>
    <w:p>
      <w:pPr>
        <w:ind w:left="315" w:leftChars="150" w:firstLine="3640" w:firstLineChars="1295"/>
        <w:rPr>
          <w:rFonts w:hint="eastAsia"/>
          <w:b/>
          <w:bCs/>
          <w:sz w:val="28"/>
        </w:rPr>
      </w:pPr>
      <w:r>
        <w:rPr>
          <w:rFonts w:hint="eastAsia"/>
          <w:b/>
          <w:bCs/>
          <w:sz w:val="28"/>
        </w:rPr>
        <w:t xml:space="preserve">项目负责人（签章）： </w:t>
      </w:r>
      <w:r>
        <w:rPr>
          <w:rFonts w:hint="eastAsia"/>
          <w:b/>
          <w:bCs/>
          <w:sz w:val="28"/>
          <w:u w:val="single"/>
        </w:rPr>
        <w:t xml:space="preserve">              </w:t>
      </w:r>
      <w:r>
        <w:rPr>
          <w:rFonts w:hint="eastAsia"/>
          <w:b/>
          <w:bCs/>
          <w:sz w:val="28"/>
        </w:rPr>
        <w:t xml:space="preserve">  </w:t>
      </w:r>
    </w:p>
    <w:p>
      <w:pPr>
        <w:ind w:left="315" w:leftChars="150" w:firstLine="4905" w:firstLineChars="1745"/>
        <w:rPr>
          <w:rFonts w:hint="eastAsia"/>
          <w:b/>
          <w:bCs/>
          <w:sz w:val="28"/>
        </w:rPr>
      </w:pPr>
      <w:r>
        <w:rPr>
          <w:rFonts w:hint="eastAsia"/>
          <w:b/>
          <w:bCs/>
          <w:sz w:val="28"/>
        </w:rPr>
        <w:t xml:space="preserve">        年     月     日</w:t>
      </w:r>
    </w:p>
    <w:p>
      <w:pPr>
        <w:adjustRightInd w:val="0"/>
        <w:snapToGrid w:val="0"/>
        <w:spacing w:line="360" w:lineRule="auto"/>
        <w:jc w:val="center"/>
        <w:rPr>
          <w:rFonts w:hint="eastAsia" w:eastAsia="黑体"/>
          <w:sz w:val="28"/>
        </w:rPr>
      </w:pPr>
      <w:r>
        <w:rPr>
          <w:rFonts w:eastAsia="黑体"/>
          <w:sz w:val="28"/>
        </w:rPr>
        <w:br w:type="page"/>
      </w:r>
      <w:r>
        <w:rPr>
          <w:rFonts w:hint="eastAsia" w:eastAsia="黑体"/>
          <w:sz w:val="28"/>
        </w:rPr>
        <w:t>项目基本情况表</w:t>
      </w:r>
    </w:p>
    <w:p>
      <w:pPr>
        <w:autoSpaceDE w:val="0"/>
        <w:autoSpaceDN w:val="0"/>
        <w:rPr>
          <w:rFonts w:hint="eastAsia" w:eastAsia="黑体"/>
          <w:sz w:val="28"/>
        </w:rPr>
      </w:pPr>
      <w:r>
        <w:rPr>
          <w:rFonts w:hint="eastAsia"/>
          <w:sz w:val="20"/>
        </w:rPr>
        <w:t>表B1</w:t>
      </w:r>
    </w:p>
    <w:tbl>
      <w:tblPr>
        <w:tblStyle w:val="8"/>
        <w:tblW w:w="87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410"/>
        <w:gridCol w:w="720"/>
        <w:gridCol w:w="1341"/>
        <w:gridCol w:w="162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8799" w:type="dxa"/>
            <w:gridSpan w:val="7"/>
            <w:vAlign w:val="center"/>
          </w:tcPr>
          <w:p>
            <w:pPr>
              <w:autoSpaceDE w:val="0"/>
              <w:autoSpaceDN w:val="0"/>
              <w:rPr>
                <w:rFonts w:hint="eastAsia" w:eastAsia="楷体_GB2312"/>
                <w:sz w:val="20"/>
              </w:rPr>
            </w:pPr>
            <w:r>
              <w:rPr>
                <w:rFonts w:hint="eastAsia" w:eastAsia="楷体_GB2312"/>
                <w:sz w:val="20"/>
              </w:rPr>
              <w:t>填表说明： 1. 组织机构代码指企事业单位国家标准代码，无组织机构代码的单位填写“000000000”；</w:t>
            </w:r>
          </w:p>
          <w:p>
            <w:pPr>
              <w:ind w:firstLine="1000" w:firstLineChars="500"/>
              <w:rPr>
                <w:rFonts w:hint="eastAsia" w:eastAsia="楷体_GB2312"/>
                <w:sz w:val="20"/>
              </w:rPr>
            </w:pPr>
            <w:r>
              <w:rPr>
                <w:rFonts w:hint="eastAsia" w:eastAsia="楷体_GB2312"/>
                <w:sz w:val="20"/>
              </w:rPr>
              <w:t>2. 单位名称、单位公章名称及单位开户名称必须一致，如有开户名称不一致等特殊情况，项目承担单位必须提供证明文件。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1878" w:type="dxa"/>
            <w:gridSpan w:val="2"/>
            <w:vAlign w:val="center"/>
          </w:tcPr>
          <w:p>
            <w:pPr>
              <w:autoSpaceDE w:val="0"/>
              <w:autoSpaceDN w:val="0"/>
              <w:rPr>
                <w:rFonts w:hint="eastAsia"/>
                <w:sz w:val="20"/>
              </w:rPr>
            </w:pPr>
            <w:r>
              <w:rPr>
                <w:rFonts w:hint="eastAsia"/>
                <w:sz w:val="20"/>
              </w:rPr>
              <w:t>项目（课题）名称</w:t>
            </w:r>
          </w:p>
        </w:tc>
        <w:tc>
          <w:tcPr>
            <w:tcW w:w="6921" w:type="dxa"/>
            <w:gridSpan w:val="5"/>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restart"/>
            <w:vAlign w:val="center"/>
          </w:tcPr>
          <w:p>
            <w:pPr>
              <w:autoSpaceDE w:val="0"/>
              <w:autoSpaceDN w:val="0"/>
              <w:rPr>
                <w:sz w:val="20"/>
              </w:rPr>
            </w:pPr>
            <w:r>
              <w:rPr>
                <w:rFonts w:hint="eastAsia"/>
                <w:sz w:val="20"/>
              </w:rPr>
              <w:t>项目承担单位</w:t>
            </w:r>
          </w:p>
        </w:tc>
        <w:tc>
          <w:tcPr>
            <w:tcW w:w="2130" w:type="dxa"/>
            <w:gridSpan w:val="2"/>
            <w:vAlign w:val="center"/>
          </w:tcPr>
          <w:p>
            <w:pPr>
              <w:autoSpaceDE w:val="0"/>
              <w:autoSpaceDN w:val="0"/>
              <w:rPr>
                <w:rFonts w:hint="eastAsia"/>
                <w:sz w:val="20"/>
              </w:rPr>
            </w:pPr>
            <w:r>
              <w:rPr>
                <w:rFonts w:hint="eastAsia"/>
                <w:sz w:val="20"/>
              </w:rPr>
              <w:t>单位名称</w:t>
            </w:r>
          </w:p>
        </w:tc>
        <w:tc>
          <w:tcPr>
            <w:tcW w:w="6201" w:type="dxa"/>
            <w:gridSpan w:val="4"/>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continue"/>
            <w:vAlign w:val="center"/>
          </w:tcPr>
          <w:p>
            <w:pPr>
              <w:autoSpaceDE w:val="0"/>
              <w:autoSpaceDN w:val="0"/>
              <w:rPr>
                <w:rFonts w:hint="eastAsia"/>
                <w:sz w:val="20"/>
              </w:rPr>
            </w:pPr>
          </w:p>
        </w:tc>
        <w:tc>
          <w:tcPr>
            <w:tcW w:w="2130" w:type="dxa"/>
            <w:gridSpan w:val="2"/>
            <w:vAlign w:val="center"/>
          </w:tcPr>
          <w:p>
            <w:pPr>
              <w:autoSpaceDE w:val="0"/>
              <w:autoSpaceDN w:val="0"/>
              <w:rPr>
                <w:rFonts w:hint="eastAsia"/>
                <w:sz w:val="20"/>
              </w:rPr>
            </w:pPr>
            <w:r>
              <w:rPr>
                <w:rFonts w:hint="eastAsia"/>
                <w:sz w:val="20"/>
              </w:rPr>
              <w:t>单位性质</w:t>
            </w:r>
          </w:p>
        </w:tc>
        <w:tc>
          <w:tcPr>
            <w:tcW w:w="6201" w:type="dxa"/>
            <w:gridSpan w:val="4"/>
            <w:vAlign w:val="center"/>
          </w:tcPr>
          <w:p>
            <w:pPr>
              <w:numPr>
                <w:ilvl w:val="0"/>
                <w:numId w:val="1"/>
              </w:numPr>
              <w:autoSpaceDE w:val="0"/>
              <w:autoSpaceDN w:val="0"/>
              <w:rPr>
                <w:rFonts w:hint="eastAsia"/>
                <w:sz w:val="20"/>
              </w:rPr>
            </w:pPr>
            <w:r>
              <w:rPr>
                <w:rFonts w:hint="eastAsia"/>
                <w:sz w:val="20"/>
              </w:rPr>
              <w:t>科研机构</w:t>
            </w:r>
          </w:p>
          <w:p>
            <w:pPr>
              <w:numPr>
                <w:ilvl w:val="0"/>
                <w:numId w:val="1"/>
              </w:numPr>
              <w:autoSpaceDE w:val="0"/>
              <w:autoSpaceDN w:val="0"/>
              <w:rPr>
                <w:rFonts w:hint="eastAsia"/>
                <w:sz w:val="20"/>
              </w:rPr>
            </w:pPr>
            <w:r>
              <w:rPr>
                <w:rFonts w:hint="eastAsia"/>
                <w:sz w:val="20"/>
              </w:rPr>
              <w:t>高等院校</w:t>
            </w:r>
          </w:p>
          <w:p>
            <w:pPr>
              <w:numPr>
                <w:ilvl w:val="0"/>
                <w:numId w:val="1"/>
              </w:numPr>
              <w:autoSpaceDE w:val="0"/>
              <w:autoSpaceDN w:val="0"/>
              <w:rPr>
                <w:rFonts w:hint="eastAsia"/>
                <w:sz w:val="20"/>
              </w:rPr>
            </w:pPr>
            <w:r>
              <w:rPr>
                <w:rFonts w:hint="eastAsia"/>
                <w:sz w:val="20"/>
              </w:rPr>
              <w:t>企业</w:t>
            </w:r>
          </w:p>
          <w:p>
            <w:pPr>
              <w:numPr>
                <w:ilvl w:val="0"/>
                <w:numId w:val="1"/>
              </w:numPr>
              <w:autoSpaceDE w:val="0"/>
              <w:autoSpaceDN w:val="0"/>
              <w:rPr>
                <w:rFonts w:hint="eastAsia"/>
                <w:sz w:val="20"/>
              </w:rPr>
            </w:pPr>
            <w:r>
              <w:rPr>
                <w:rFonts w:hint="eastAsia"/>
                <w:sz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continue"/>
            <w:vAlign w:val="center"/>
          </w:tcPr>
          <w:p>
            <w:pPr>
              <w:autoSpaceDE w:val="0"/>
              <w:autoSpaceDN w:val="0"/>
              <w:rPr>
                <w:rFonts w:hint="eastAsia"/>
                <w:sz w:val="20"/>
              </w:rPr>
            </w:pPr>
          </w:p>
        </w:tc>
        <w:tc>
          <w:tcPr>
            <w:tcW w:w="2130" w:type="dxa"/>
            <w:gridSpan w:val="2"/>
            <w:vAlign w:val="center"/>
          </w:tcPr>
          <w:p>
            <w:pPr>
              <w:autoSpaceDE w:val="0"/>
              <w:autoSpaceDN w:val="0"/>
              <w:rPr>
                <w:rFonts w:hint="eastAsia"/>
                <w:sz w:val="20"/>
              </w:rPr>
            </w:pPr>
            <w:r>
              <w:rPr>
                <w:rFonts w:hint="eastAsia"/>
                <w:sz w:val="20"/>
              </w:rPr>
              <w:t>单位主管部门</w:t>
            </w:r>
          </w:p>
        </w:tc>
        <w:tc>
          <w:tcPr>
            <w:tcW w:w="6201" w:type="dxa"/>
            <w:gridSpan w:val="4"/>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continue"/>
            <w:vAlign w:val="center"/>
          </w:tcPr>
          <w:p>
            <w:pPr>
              <w:autoSpaceDE w:val="0"/>
              <w:autoSpaceDN w:val="0"/>
              <w:rPr>
                <w:rFonts w:hint="eastAsia"/>
                <w:sz w:val="20"/>
              </w:rPr>
            </w:pPr>
          </w:p>
        </w:tc>
        <w:tc>
          <w:tcPr>
            <w:tcW w:w="2130" w:type="dxa"/>
            <w:gridSpan w:val="2"/>
            <w:vAlign w:val="center"/>
          </w:tcPr>
          <w:p>
            <w:pPr>
              <w:autoSpaceDE w:val="0"/>
              <w:autoSpaceDN w:val="0"/>
              <w:rPr>
                <w:rFonts w:hint="eastAsia"/>
                <w:sz w:val="20"/>
              </w:rPr>
            </w:pPr>
            <w:r>
              <w:rPr>
                <w:rFonts w:hint="eastAsia"/>
                <w:sz w:val="20"/>
              </w:rPr>
              <w:t>单位组织机构代码</w:t>
            </w:r>
          </w:p>
        </w:tc>
        <w:tc>
          <w:tcPr>
            <w:tcW w:w="6201" w:type="dxa"/>
            <w:gridSpan w:val="4"/>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continue"/>
            <w:vAlign w:val="center"/>
          </w:tcPr>
          <w:p>
            <w:pPr>
              <w:autoSpaceDE w:val="0"/>
              <w:autoSpaceDN w:val="0"/>
              <w:rPr>
                <w:rFonts w:hint="eastAsia"/>
                <w:sz w:val="20"/>
              </w:rPr>
            </w:pPr>
          </w:p>
        </w:tc>
        <w:tc>
          <w:tcPr>
            <w:tcW w:w="2130" w:type="dxa"/>
            <w:gridSpan w:val="2"/>
            <w:vAlign w:val="center"/>
          </w:tcPr>
          <w:p>
            <w:pPr>
              <w:autoSpaceDE w:val="0"/>
              <w:autoSpaceDN w:val="0"/>
              <w:rPr>
                <w:rFonts w:hint="eastAsia"/>
                <w:sz w:val="20"/>
              </w:rPr>
            </w:pPr>
            <w:r>
              <w:rPr>
                <w:rFonts w:hint="eastAsia"/>
                <w:sz w:val="20"/>
              </w:rPr>
              <w:t>单位法定代表人姓名</w:t>
            </w:r>
          </w:p>
        </w:tc>
        <w:tc>
          <w:tcPr>
            <w:tcW w:w="6201" w:type="dxa"/>
            <w:gridSpan w:val="4"/>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continue"/>
            <w:vAlign w:val="center"/>
          </w:tcPr>
          <w:p>
            <w:pPr>
              <w:autoSpaceDE w:val="0"/>
              <w:autoSpaceDN w:val="0"/>
              <w:rPr>
                <w:rFonts w:hint="eastAsia"/>
                <w:sz w:val="20"/>
              </w:rPr>
            </w:pPr>
          </w:p>
        </w:tc>
        <w:tc>
          <w:tcPr>
            <w:tcW w:w="2130" w:type="dxa"/>
            <w:gridSpan w:val="2"/>
            <w:vAlign w:val="center"/>
          </w:tcPr>
          <w:p>
            <w:pPr>
              <w:autoSpaceDE w:val="0"/>
              <w:autoSpaceDN w:val="0"/>
              <w:rPr>
                <w:rFonts w:hint="eastAsia"/>
                <w:sz w:val="20"/>
              </w:rPr>
            </w:pPr>
            <w:r>
              <w:rPr>
                <w:rFonts w:hint="eastAsia"/>
                <w:sz w:val="20"/>
              </w:rPr>
              <w:t>单位开户名称</w:t>
            </w:r>
          </w:p>
        </w:tc>
        <w:tc>
          <w:tcPr>
            <w:tcW w:w="6201" w:type="dxa"/>
            <w:gridSpan w:val="4"/>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continue"/>
            <w:vAlign w:val="center"/>
          </w:tcPr>
          <w:p>
            <w:pPr>
              <w:autoSpaceDE w:val="0"/>
              <w:autoSpaceDN w:val="0"/>
              <w:rPr>
                <w:rFonts w:hint="eastAsia"/>
                <w:sz w:val="20"/>
              </w:rPr>
            </w:pPr>
          </w:p>
        </w:tc>
        <w:tc>
          <w:tcPr>
            <w:tcW w:w="2130" w:type="dxa"/>
            <w:gridSpan w:val="2"/>
            <w:vAlign w:val="center"/>
          </w:tcPr>
          <w:p>
            <w:pPr>
              <w:autoSpaceDE w:val="0"/>
              <w:autoSpaceDN w:val="0"/>
              <w:rPr>
                <w:rFonts w:hint="eastAsia"/>
                <w:sz w:val="20"/>
              </w:rPr>
            </w:pPr>
            <w:r>
              <w:rPr>
                <w:rFonts w:hint="eastAsia"/>
                <w:sz w:val="20"/>
              </w:rPr>
              <w:t>开户银行（全称）</w:t>
            </w:r>
          </w:p>
        </w:tc>
        <w:tc>
          <w:tcPr>
            <w:tcW w:w="6201" w:type="dxa"/>
            <w:gridSpan w:val="4"/>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continue"/>
            <w:vAlign w:val="center"/>
          </w:tcPr>
          <w:p>
            <w:pPr>
              <w:autoSpaceDE w:val="0"/>
              <w:autoSpaceDN w:val="0"/>
              <w:rPr>
                <w:rFonts w:hint="eastAsia"/>
                <w:sz w:val="20"/>
              </w:rPr>
            </w:pPr>
          </w:p>
        </w:tc>
        <w:tc>
          <w:tcPr>
            <w:tcW w:w="2130" w:type="dxa"/>
            <w:gridSpan w:val="2"/>
            <w:vAlign w:val="center"/>
          </w:tcPr>
          <w:p>
            <w:pPr>
              <w:autoSpaceDE w:val="0"/>
              <w:autoSpaceDN w:val="0"/>
              <w:rPr>
                <w:rFonts w:hint="eastAsia"/>
                <w:sz w:val="20"/>
              </w:rPr>
            </w:pPr>
            <w:r>
              <w:rPr>
                <w:rFonts w:hint="eastAsia"/>
                <w:sz w:val="20"/>
              </w:rPr>
              <w:t>银行账号</w:t>
            </w:r>
          </w:p>
        </w:tc>
        <w:tc>
          <w:tcPr>
            <w:tcW w:w="6201" w:type="dxa"/>
            <w:gridSpan w:val="4"/>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continue"/>
            <w:vAlign w:val="center"/>
          </w:tcPr>
          <w:p>
            <w:pPr>
              <w:autoSpaceDE w:val="0"/>
              <w:autoSpaceDN w:val="0"/>
              <w:rPr>
                <w:rFonts w:hint="eastAsia"/>
                <w:sz w:val="20"/>
              </w:rPr>
            </w:pPr>
          </w:p>
        </w:tc>
        <w:tc>
          <w:tcPr>
            <w:tcW w:w="2130" w:type="dxa"/>
            <w:gridSpan w:val="2"/>
            <w:vAlign w:val="center"/>
          </w:tcPr>
          <w:p>
            <w:pPr>
              <w:autoSpaceDE w:val="0"/>
              <w:autoSpaceDN w:val="0"/>
              <w:rPr>
                <w:rFonts w:hint="eastAsia"/>
                <w:sz w:val="20"/>
              </w:rPr>
            </w:pPr>
            <w:r>
              <w:rPr>
                <w:rFonts w:hint="eastAsia"/>
                <w:sz w:val="20"/>
              </w:rPr>
              <w:t>单位所属地区</w:t>
            </w:r>
          </w:p>
        </w:tc>
        <w:tc>
          <w:tcPr>
            <w:tcW w:w="6201" w:type="dxa"/>
            <w:gridSpan w:val="4"/>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continue"/>
            <w:vAlign w:val="center"/>
          </w:tcPr>
          <w:p>
            <w:pPr>
              <w:autoSpaceDE w:val="0"/>
              <w:autoSpaceDN w:val="0"/>
              <w:rPr>
                <w:rFonts w:hint="eastAsia"/>
                <w:sz w:val="20"/>
              </w:rPr>
            </w:pPr>
          </w:p>
        </w:tc>
        <w:tc>
          <w:tcPr>
            <w:tcW w:w="2130" w:type="dxa"/>
            <w:gridSpan w:val="2"/>
            <w:vAlign w:val="center"/>
          </w:tcPr>
          <w:p>
            <w:pPr>
              <w:autoSpaceDE w:val="0"/>
              <w:autoSpaceDN w:val="0"/>
              <w:rPr>
                <w:rFonts w:hint="eastAsia"/>
                <w:sz w:val="20"/>
              </w:rPr>
            </w:pPr>
            <w:r>
              <w:rPr>
                <w:rFonts w:hint="eastAsia"/>
                <w:sz w:val="20"/>
              </w:rPr>
              <w:t>电子邮箱</w:t>
            </w:r>
          </w:p>
        </w:tc>
        <w:tc>
          <w:tcPr>
            <w:tcW w:w="6201" w:type="dxa"/>
            <w:gridSpan w:val="4"/>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continue"/>
            <w:vAlign w:val="center"/>
          </w:tcPr>
          <w:p>
            <w:pPr>
              <w:autoSpaceDE w:val="0"/>
              <w:autoSpaceDN w:val="0"/>
              <w:rPr>
                <w:rFonts w:hint="eastAsia"/>
                <w:sz w:val="20"/>
              </w:rPr>
            </w:pPr>
          </w:p>
        </w:tc>
        <w:tc>
          <w:tcPr>
            <w:tcW w:w="2130" w:type="dxa"/>
            <w:gridSpan w:val="2"/>
            <w:vAlign w:val="center"/>
          </w:tcPr>
          <w:p>
            <w:pPr>
              <w:autoSpaceDE w:val="0"/>
              <w:autoSpaceDN w:val="0"/>
              <w:rPr>
                <w:rFonts w:hint="eastAsia"/>
                <w:sz w:val="20"/>
              </w:rPr>
            </w:pPr>
            <w:r>
              <w:rPr>
                <w:rFonts w:hint="eastAsia"/>
                <w:sz w:val="20"/>
              </w:rPr>
              <w:t>通信地址</w:t>
            </w:r>
          </w:p>
        </w:tc>
        <w:tc>
          <w:tcPr>
            <w:tcW w:w="6201" w:type="dxa"/>
            <w:gridSpan w:val="4"/>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continue"/>
            <w:vAlign w:val="center"/>
          </w:tcPr>
          <w:p>
            <w:pPr>
              <w:autoSpaceDE w:val="0"/>
              <w:autoSpaceDN w:val="0"/>
              <w:rPr>
                <w:rFonts w:hint="eastAsia"/>
                <w:sz w:val="20"/>
              </w:rPr>
            </w:pPr>
          </w:p>
        </w:tc>
        <w:tc>
          <w:tcPr>
            <w:tcW w:w="2130" w:type="dxa"/>
            <w:gridSpan w:val="2"/>
            <w:vAlign w:val="center"/>
          </w:tcPr>
          <w:p>
            <w:pPr>
              <w:autoSpaceDE w:val="0"/>
              <w:autoSpaceDN w:val="0"/>
              <w:rPr>
                <w:rFonts w:hint="eastAsia"/>
                <w:sz w:val="20"/>
              </w:rPr>
            </w:pPr>
            <w:r>
              <w:rPr>
                <w:rFonts w:hint="eastAsia"/>
                <w:sz w:val="20"/>
              </w:rPr>
              <w:t>邮政编码</w:t>
            </w:r>
          </w:p>
        </w:tc>
        <w:tc>
          <w:tcPr>
            <w:tcW w:w="6201" w:type="dxa"/>
            <w:gridSpan w:val="4"/>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restart"/>
            <w:vAlign w:val="center"/>
          </w:tcPr>
          <w:p>
            <w:pPr>
              <w:autoSpaceDE w:val="0"/>
              <w:autoSpaceDN w:val="0"/>
              <w:rPr>
                <w:rFonts w:hint="eastAsia"/>
                <w:sz w:val="20"/>
              </w:rPr>
            </w:pPr>
            <w:r>
              <w:rPr>
                <w:rFonts w:hint="eastAsia"/>
                <w:sz w:val="20"/>
              </w:rPr>
              <w:t>相关责任人</w:t>
            </w:r>
          </w:p>
        </w:tc>
        <w:tc>
          <w:tcPr>
            <w:tcW w:w="2130" w:type="dxa"/>
            <w:gridSpan w:val="2"/>
            <w:vMerge w:val="restart"/>
            <w:vAlign w:val="center"/>
          </w:tcPr>
          <w:p>
            <w:pPr>
              <w:autoSpaceDE w:val="0"/>
              <w:autoSpaceDN w:val="0"/>
              <w:rPr>
                <w:rFonts w:hint="eastAsia"/>
                <w:sz w:val="20"/>
              </w:rPr>
            </w:pPr>
            <w:r>
              <w:rPr>
                <w:rFonts w:hint="eastAsia"/>
                <w:sz w:val="20"/>
              </w:rPr>
              <w:t>项目负责人</w:t>
            </w:r>
          </w:p>
        </w:tc>
        <w:tc>
          <w:tcPr>
            <w:tcW w:w="1341" w:type="dxa"/>
            <w:vAlign w:val="center"/>
          </w:tcPr>
          <w:p>
            <w:pPr>
              <w:autoSpaceDE w:val="0"/>
              <w:autoSpaceDN w:val="0"/>
              <w:rPr>
                <w:rFonts w:hint="eastAsia"/>
                <w:sz w:val="20"/>
              </w:rPr>
            </w:pPr>
            <w:r>
              <w:rPr>
                <w:rFonts w:hint="eastAsia"/>
                <w:sz w:val="20"/>
              </w:rPr>
              <w:t>姓名</w:t>
            </w:r>
          </w:p>
        </w:tc>
        <w:tc>
          <w:tcPr>
            <w:tcW w:w="4860" w:type="dxa"/>
            <w:gridSpan w:val="3"/>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continue"/>
            <w:vAlign w:val="center"/>
          </w:tcPr>
          <w:p>
            <w:pPr>
              <w:autoSpaceDE w:val="0"/>
              <w:autoSpaceDN w:val="0"/>
              <w:rPr>
                <w:rFonts w:hint="eastAsia"/>
                <w:sz w:val="20"/>
              </w:rPr>
            </w:pPr>
          </w:p>
        </w:tc>
        <w:tc>
          <w:tcPr>
            <w:tcW w:w="2130" w:type="dxa"/>
            <w:gridSpan w:val="2"/>
            <w:vMerge w:val="continue"/>
            <w:vAlign w:val="center"/>
          </w:tcPr>
          <w:p>
            <w:pPr>
              <w:autoSpaceDE w:val="0"/>
              <w:autoSpaceDN w:val="0"/>
              <w:rPr>
                <w:rFonts w:hint="eastAsia"/>
                <w:sz w:val="20"/>
              </w:rPr>
            </w:pPr>
          </w:p>
        </w:tc>
        <w:tc>
          <w:tcPr>
            <w:tcW w:w="1341" w:type="dxa"/>
            <w:vAlign w:val="center"/>
          </w:tcPr>
          <w:p>
            <w:pPr>
              <w:autoSpaceDE w:val="0"/>
              <w:autoSpaceDN w:val="0"/>
              <w:rPr>
                <w:rFonts w:hint="eastAsia"/>
                <w:sz w:val="20"/>
              </w:rPr>
            </w:pPr>
            <w:r>
              <w:rPr>
                <w:rFonts w:hint="eastAsia"/>
                <w:sz w:val="20"/>
              </w:rPr>
              <w:t>身份证号码</w:t>
            </w:r>
          </w:p>
        </w:tc>
        <w:tc>
          <w:tcPr>
            <w:tcW w:w="4860" w:type="dxa"/>
            <w:gridSpan w:val="3"/>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continue"/>
            <w:vAlign w:val="center"/>
          </w:tcPr>
          <w:p>
            <w:pPr>
              <w:autoSpaceDE w:val="0"/>
              <w:autoSpaceDN w:val="0"/>
              <w:rPr>
                <w:rFonts w:hint="eastAsia"/>
                <w:sz w:val="20"/>
              </w:rPr>
            </w:pPr>
          </w:p>
        </w:tc>
        <w:tc>
          <w:tcPr>
            <w:tcW w:w="2130" w:type="dxa"/>
            <w:gridSpan w:val="2"/>
            <w:vMerge w:val="continue"/>
            <w:vAlign w:val="center"/>
          </w:tcPr>
          <w:p>
            <w:pPr>
              <w:autoSpaceDE w:val="0"/>
              <w:autoSpaceDN w:val="0"/>
              <w:rPr>
                <w:rFonts w:hint="eastAsia"/>
                <w:sz w:val="20"/>
              </w:rPr>
            </w:pPr>
          </w:p>
        </w:tc>
        <w:tc>
          <w:tcPr>
            <w:tcW w:w="1341" w:type="dxa"/>
            <w:vAlign w:val="center"/>
          </w:tcPr>
          <w:p>
            <w:pPr>
              <w:autoSpaceDE w:val="0"/>
              <w:autoSpaceDN w:val="0"/>
              <w:rPr>
                <w:rFonts w:hint="eastAsia"/>
                <w:sz w:val="20"/>
              </w:rPr>
            </w:pPr>
            <w:r>
              <w:rPr>
                <w:rFonts w:hint="eastAsia"/>
                <w:sz w:val="20"/>
              </w:rPr>
              <w:t>工作单位</w:t>
            </w:r>
          </w:p>
        </w:tc>
        <w:tc>
          <w:tcPr>
            <w:tcW w:w="4860" w:type="dxa"/>
            <w:gridSpan w:val="3"/>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continue"/>
            <w:vAlign w:val="center"/>
          </w:tcPr>
          <w:p>
            <w:pPr>
              <w:autoSpaceDE w:val="0"/>
              <w:autoSpaceDN w:val="0"/>
              <w:rPr>
                <w:rFonts w:hint="eastAsia"/>
                <w:sz w:val="20"/>
              </w:rPr>
            </w:pPr>
          </w:p>
        </w:tc>
        <w:tc>
          <w:tcPr>
            <w:tcW w:w="2130" w:type="dxa"/>
            <w:gridSpan w:val="2"/>
            <w:vMerge w:val="continue"/>
            <w:vAlign w:val="center"/>
          </w:tcPr>
          <w:p>
            <w:pPr>
              <w:autoSpaceDE w:val="0"/>
              <w:autoSpaceDN w:val="0"/>
              <w:rPr>
                <w:rFonts w:hint="eastAsia"/>
                <w:sz w:val="20"/>
              </w:rPr>
            </w:pPr>
          </w:p>
        </w:tc>
        <w:tc>
          <w:tcPr>
            <w:tcW w:w="1341" w:type="dxa"/>
            <w:vAlign w:val="center"/>
          </w:tcPr>
          <w:p>
            <w:pPr>
              <w:autoSpaceDE w:val="0"/>
              <w:autoSpaceDN w:val="0"/>
              <w:rPr>
                <w:rFonts w:hint="eastAsia"/>
                <w:sz w:val="20"/>
              </w:rPr>
            </w:pPr>
            <w:r>
              <w:rPr>
                <w:rFonts w:hint="eastAsia"/>
                <w:sz w:val="20"/>
              </w:rPr>
              <w:t>电话号码</w:t>
            </w:r>
          </w:p>
        </w:tc>
        <w:tc>
          <w:tcPr>
            <w:tcW w:w="1620" w:type="dxa"/>
            <w:vAlign w:val="center"/>
          </w:tcPr>
          <w:p>
            <w:pPr>
              <w:autoSpaceDE w:val="0"/>
              <w:autoSpaceDN w:val="0"/>
              <w:rPr>
                <w:rFonts w:hint="eastAsia"/>
                <w:sz w:val="20"/>
              </w:rPr>
            </w:pPr>
          </w:p>
        </w:tc>
        <w:tc>
          <w:tcPr>
            <w:tcW w:w="1620" w:type="dxa"/>
            <w:vAlign w:val="center"/>
          </w:tcPr>
          <w:p>
            <w:pPr>
              <w:autoSpaceDE w:val="0"/>
              <w:autoSpaceDN w:val="0"/>
              <w:rPr>
                <w:rFonts w:hint="eastAsia"/>
                <w:sz w:val="20"/>
              </w:rPr>
            </w:pPr>
            <w:r>
              <w:rPr>
                <w:rFonts w:hint="eastAsia"/>
                <w:sz w:val="20"/>
              </w:rPr>
              <w:t>手机号码</w:t>
            </w:r>
          </w:p>
        </w:tc>
        <w:tc>
          <w:tcPr>
            <w:tcW w:w="1620" w:type="dxa"/>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continue"/>
            <w:vAlign w:val="center"/>
          </w:tcPr>
          <w:p>
            <w:pPr>
              <w:autoSpaceDE w:val="0"/>
              <w:autoSpaceDN w:val="0"/>
              <w:rPr>
                <w:rFonts w:hint="eastAsia"/>
                <w:sz w:val="20"/>
              </w:rPr>
            </w:pPr>
          </w:p>
        </w:tc>
        <w:tc>
          <w:tcPr>
            <w:tcW w:w="2130" w:type="dxa"/>
            <w:gridSpan w:val="2"/>
            <w:vMerge w:val="continue"/>
            <w:vAlign w:val="center"/>
          </w:tcPr>
          <w:p>
            <w:pPr>
              <w:autoSpaceDE w:val="0"/>
              <w:autoSpaceDN w:val="0"/>
              <w:rPr>
                <w:rFonts w:hint="eastAsia"/>
                <w:sz w:val="20"/>
              </w:rPr>
            </w:pPr>
          </w:p>
        </w:tc>
        <w:tc>
          <w:tcPr>
            <w:tcW w:w="1341" w:type="dxa"/>
            <w:vAlign w:val="center"/>
          </w:tcPr>
          <w:p>
            <w:pPr>
              <w:autoSpaceDE w:val="0"/>
              <w:autoSpaceDN w:val="0"/>
              <w:rPr>
                <w:rFonts w:hint="eastAsia"/>
                <w:sz w:val="20"/>
              </w:rPr>
            </w:pPr>
            <w:r>
              <w:rPr>
                <w:rFonts w:hint="eastAsia"/>
                <w:sz w:val="20"/>
              </w:rPr>
              <w:t>电子邮箱</w:t>
            </w:r>
          </w:p>
        </w:tc>
        <w:tc>
          <w:tcPr>
            <w:tcW w:w="1620" w:type="dxa"/>
            <w:vAlign w:val="center"/>
          </w:tcPr>
          <w:p>
            <w:pPr>
              <w:autoSpaceDE w:val="0"/>
              <w:autoSpaceDN w:val="0"/>
              <w:rPr>
                <w:rFonts w:hint="eastAsia"/>
                <w:sz w:val="20"/>
              </w:rPr>
            </w:pPr>
          </w:p>
        </w:tc>
        <w:tc>
          <w:tcPr>
            <w:tcW w:w="1620" w:type="dxa"/>
            <w:vAlign w:val="center"/>
          </w:tcPr>
          <w:p>
            <w:pPr>
              <w:autoSpaceDE w:val="0"/>
              <w:autoSpaceDN w:val="0"/>
              <w:rPr>
                <w:rFonts w:hint="eastAsia"/>
                <w:sz w:val="20"/>
              </w:rPr>
            </w:pPr>
            <w:r>
              <w:rPr>
                <w:rFonts w:hint="eastAsia"/>
                <w:sz w:val="20"/>
              </w:rPr>
              <w:t>邮政编码</w:t>
            </w:r>
          </w:p>
        </w:tc>
        <w:tc>
          <w:tcPr>
            <w:tcW w:w="1620" w:type="dxa"/>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continue"/>
            <w:vAlign w:val="center"/>
          </w:tcPr>
          <w:p>
            <w:pPr>
              <w:autoSpaceDE w:val="0"/>
              <w:autoSpaceDN w:val="0"/>
              <w:rPr>
                <w:rFonts w:hint="eastAsia"/>
                <w:sz w:val="20"/>
              </w:rPr>
            </w:pPr>
          </w:p>
        </w:tc>
        <w:tc>
          <w:tcPr>
            <w:tcW w:w="2130" w:type="dxa"/>
            <w:gridSpan w:val="2"/>
            <w:vMerge w:val="continue"/>
            <w:vAlign w:val="center"/>
          </w:tcPr>
          <w:p>
            <w:pPr>
              <w:autoSpaceDE w:val="0"/>
              <w:autoSpaceDN w:val="0"/>
              <w:rPr>
                <w:rFonts w:hint="eastAsia"/>
                <w:sz w:val="20"/>
              </w:rPr>
            </w:pPr>
          </w:p>
        </w:tc>
        <w:tc>
          <w:tcPr>
            <w:tcW w:w="1341" w:type="dxa"/>
            <w:vAlign w:val="center"/>
          </w:tcPr>
          <w:p>
            <w:pPr>
              <w:autoSpaceDE w:val="0"/>
              <w:autoSpaceDN w:val="0"/>
              <w:rPr>
                <w:rFonts w:hint="eastAsia"/>
                <w:sz w:val="20"/>
              </w:rPr>
            </w:pPr>
            <w:r>
              <w:rPr>
                <w:rFonts w:hint="eastAsia"/>
                <w:sz w:val="20"/>
              </w:rPr>
              <w:t>通信地址</w:t>
            </w:r>
          </w:p>
        </w:tc>
        <w:tc>
          <w:tcPr>
            <w:tcW w:w="4860" w:type="dxa"/>
            <w:gridSpan w:val="3"/>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continue"/>
            <w:vAlign w:val="center"/>
          </w:tcPr>
          <w:p>
            <w:pPr>
              <w:autoSpaceDE w:val="0"/>
              <w:autoSpaceDN w:val="0"/>
              <w:rPr>
                <w:rFonts w:hint="eastAsia"/>
                <w:sz w:val="20"/>
              </w:rPr>
            </w:pPr>
          </w:p>
        </w:tc>
        <w:tc>
          <w:tcPr>
            <w:tcW w:w="2130" w:type="dxa"/>
            <w:gridSpan w:val="2"/>
            <w:vMerge w:val="restart"/>
            <w:vAlign w:val="center"/>
          </w:tcPr>
          <w:p>
            <w:pPr>
              <w:autoSpaceDE w:val="0"/>
              <w:autoSpaceDN w:val="0"/>
              <w:rPr>
                <w:rFonts w:hint="eastAsia"/>
                <w:sz w:val="20"/>
              </w:rPr>
            </w:pPr>
            <w:r>
              <w:rPr>
                <w:rFonts w:hint="eastAsia"/>
                <w:sz w:val="20"/>
              </w:rPr>
              <w:t>项目联系人</w:t>
            </w:r>
          </w:p>
        </w:tc>
        <w:tc>
          <w:tcPr>
            <w:tcW w:w="1341" w:type="dxa"/>
            <w:vAlign w:val="center"/>
          </w:tcPr>
          <w:p>
            <w:pPr>
              <w:autoSpaceDE w:val="0"/>
              <w:autoSpaceDN w:val="0"/>
              <w:rPr>
                <w:rFonts w:hint="eastAsia"/>
                <w:sz w:val="20"/>
              </w:rPr>
            </w:pPr>
            <w:r>
              <w:rPr>
                <w:rFonts w:hint="eastAsia"/>
                <w:sz w:val="20"/>
              </w:rPr>
              <w:t>姓名</w:t>
            </w:r>
          </w:p>
        </w:tc>
        <w:tc>
          <w:tcPr>
            <w:tcW w:w="4860" w:type="dxa"/>
            <w:gridSpan w:val="3"/>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continue"/>
            <w:vAlign w:val="center"/>
          </w:tcPr>
          <w:p>
            <w:pPr>
              <w:autoSpaceDE w:val="0"/>
              <w:autoSpaceDN w:val="0"/>
              <w:rPr>
                <w:rFonts w:hint="eastAsia"/>
                <w:sz w:val="20"/>
              </w:rPr>
            </w:pPr>
          </w:p>
        </w:tc>
        <w:tc>
          <w:tcPr>
            <w:tcW w:w="2130" w:type="dxa"/>
            <w:gridSpan w:val="2"/>
            <w:vMerge w:val="continue"/>
            <w:vAlign w:val="center"/>
          </w:tcPr>
          <w:p>
            <w:pPr>
              <w:autoSpaceDE w:val="0"/>
              <w:autoSpaceDN w:val="0"/>
              <w:rPr>
                <w:rFonts w:hint="eastAsia"/>
                <w:sz w:val="20"/>
              </w:rPr>
            </w:pPr>
          </w:p>
        </w:tc>
        <w:tc>
          <w:tcPr>
            <w:tcW w:w="1341" w:type="dxa"/>
            <w:vAlign w:val="center"/>
          </w:tcPr>
          <w:p>
            <w:pPr>
              <w:autoSpaceDE w:val="0"/>
              <w:autoSpaceDN w:val="0"/>
              <w:rPr>
                <w:rFonts w:hint="eastAsia"/>
                <w:sz w:val="20"/>
              </w:rPr>
            </w:pPr>
            <w:r>
              <w:rPr>
                <w:rFonts w:hint="eastAsia"/>
                <w:sz w:val="20"/>
              </w:rPr>
              <w:t>电话号码</w:t>
            </w:r>
          </w:p>
        </w:tc>
        <w:tc>
          <w:tcPr>
            <w:tcW w:w="1620" w:type="dxa"/>
            <w:vAlign w:val="center"/>
          </w:tcPr>
          <w:p>
            <w:pPr>
              <w:autoSpaceDE w:val="0"/>
              <w:autoSpaceDN w:val="0"/>
              <w:rPr>
                <w:rFonts w:hint="eastAsia"/>
                <w:sz w:val="20"/>
              </w:rPr>
            </w:pPr>
          </w:p>
        </w:tc>
        <w:tc>
          <w:tcPr>
            <w:tcW w:w="1620" w:type="dxa"/>
            <w:vAlign w:val="center"/>
          </w:tcPr>
          <w:p>
            <w:pPr>
              <w:autoSpaceDE w:val="0"/>
              <w:autoSpaceDN w:val="0"/>
              <w:rPr>
                <w:rFonts w:hint="eastAsia"/>
                <w:sz w:val="20"/>
              </w:rPr>
            </w:pPr>
            <w:r>
              <w:rPr>
                <w:rFonts w:hint="eastAsia"/>
                <w:sz w:val="20"/>
              </w:rPr>
              <w:t>手机号码</w:t>
            </w:r>
          </w:p>
        </w:tc>
        <w:tc>
          <w:tcPr>
            <w:tcW w:w="1620" w:type="dxa"/>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continue"/>
            <w:vAlign w:val="center"/>
          </w:tcPr>
          <w:p>
            <w:pPr>
              <w:autoSpaceDE w:val="0"/>
              <w:autoSpaceDN w:val="0"/>
              <w:rPr>
                <w:rFonts w:hint="eastAsia"/>
                <w:sz w:val="20"/>
              </w:rPr>
            </w:pPr>
          </w:p>
        </w:tc>
        <w:tc>
          <w:tcPr>
            <w:tcW w:w="2130" w:type="dxa"/>
            <w:gridSpan w:val="2"/>
            <w:vMerge w:val="continue"/>
            <w:vAlign w:val="center"/>
          </w:tcPr>
          <w:p>
            <w:pPr>
              <w:autoSpaceDE w:val="0"/>
              <w:autoSpaceDN w:val="0"/>
              <w:rPr>
                <w:rFonts w:hint="eastAsia"/>
                <w:sz w:val="20"/>
              </w:rPr>
            </w:pPr>
          </w:p>
        </w:tc>
        <w:tc>
          <w:tcPr>
            <w:tcW w:w="1341" w:type="dxa"/>
            <w:vAlign w:val="center"/>
          </w:tcPr>
          <w:p>
            <w:pPr>
              <w:autoSpaceDE w:val="0"/>
              <w:autoSpaceDN w:val="0"/>
              <w:rPr>
                <w:rFonts w:hint="eastAsia"/>
                <w:sz w:val="20"/>
              </w:rPr>
            </w:pPr>
            <w:r>
              <w:rPr>
                <w:rFonts w:hint="eastAsia"/>
                <w:sz w:val="20"/>
              </w:rPr>
              <w:t>电子邮箱</w:t>
            </w:r>
          </w:p>
        </w:tc>
        <w:tc>
          <w:tcPr>
            <w:tcW w:w="4860" w:type="dxa"/>
            <w:gridSpan w:val="3"/>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continue"/>
            <w:vAlign w:val="center"/>
          </w:tcPr>
          <w:p>
            <w:pPr>
              <w:autoSpaceDE w:val="0"/>
              <w:autoSpaceDN w:val="0"/>
              <w:rPr>
                <w:rFonts w:hint="eastAsia"/>
                <w:sz w:val="20"/>
              </w:rPr>
            </w:pPr>
          </w:p>
        </w:tc>
        <w:tc>
          <w:tcPr>
            <w:tcW w:w="2130" w:type="dxa"/>
            <w:gridSpan w:val="2"/>
            <w:vMerge w:val="restart"/>
            <w:vAlign w:val="center"/>
          </w:tcPr>
          <w:p>
            <w:pPr>
              <w:autoSpaceDE w:val="0"/>
              <w:autoSpaceDN w:val="0"/>
              <w:rPr>
                <w:rFonts w:hint="eastAsia"/>
                <w:sz w:val="20"/>
              </w:rPr>
            </w:pPr>
            <w:r>
              <w:rPr>
                <w:rFonts w:hint="eastAsia"/>
                <w:sz w:val="20"/>
              </w:rPr>
              <w:t>财务部门负责人</w:t>
            </w:r>
          </w:p>
        </w:tc>
        <w:tc>
          <w:tcPr>
            <w:tcW w:w="1341" w:type="dxa"/>
            <w:vAlign w:val="center"/>
          </w:tcPr>
          <w:p>
            <w:pPr>
              <w:autoSpaceDE w:val="0"/>
              <w:autoSpaceDN w:val="0"/>
              <w:rPr>
                <w:rFonts w:hint="eastAsia"/>
                <w:sz w:val="20"/>
              </w:rPr>
            </w:pPr>
            <w:r>
              <w:rPr>
                <w:rFonts w:hint="eastAsia"/>
                <w:sz w:val="20"/>
              </w:rPr>
              <w:t>姓名</w:t>
            </w:r>
          </w:p>
        </w:tc>
        <w:tc>
          <w:tcPr>
            <w:tcW w:w="4860" w:type="dxa"/>
            <w:gridSpan w:val="3"/>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continue"/>
            <w:vAlign w:val="center"/>
          </w:tcPr>
          <w:p>
            <w:pPr>
              <w:autoSpaceDE w:val="0"/>
              <w:autoSpaceDN w:val="0"/>
              <w:rPr>
                <w:rFonts w:hint="eastAsia"/>
                <w:sz w:val="20"/>
              </w:rPr>
            </w:pPr>
          </w:p>
        </w:tc>
        <w:tc>
          <w:tcPr>
            <w:tcW w:w="2130" w:type="dxa"/>
            <w:gridSpan w:val="2"/>
            <w:vMerge w:val="continue"/>
            <w:vAlign w:val="center"/>
          </w:tcPr>
          <w:p>
            <w:pPr>
              <w:autoSpaceDE w:val="0"/>
              <w:autoSpaceDN w:val="0"/>
              <w:rPr>
                <w:rFonts w:hint="eastAsia"/>
                <w:sz w:val="20"/>
              </w:rPr>
            </w:pPr>
          </w:p>
        </w:tc>
        <w:tc>
          <w:tcPr>
            <w:tcW w:w="1341" w:type="dxa"/>
            <w:vAlign w:val="center"/>
          </w:tcPr>
          <w:p>
            <w:pPr>
              <w:autoSpaceDE w:val="0"/>
              <w:autoSpaceDN w:val="0"/>
              <w:rPr>
                <w:rFonts w:hint="eastAsia"/>
                <w:sz w:val="20"/>
              </w:rPr>
            </w:pPr>
            <w:r>
              <w:rPr>
                <w:rFonts w:hint="eastAsia"/>
                <w:sz w:val="20"/>
              </w:rPr>
              <w:t>电话号码</w:t>
            </w:r>
          </w:p>
        </w:tc>
        <w:tc>
          <w:tcPr>
            <w:tcW w:w="1620" w:type="dxa"/>
            <w:vAlign w:val="center"/>
          </w:tcPr>
          <w:p>
            <w:pPr>
              <w:autoSpaceDE w:val="0"/>
              <w:autoSpaceDN w:val="0"/>
              <w:rPr>
                <w:rFonts w:hint="eastAsia"/>
                <w:sz w:val="20"/>
              </w:rPr>
            </w:pPr>
          </w:p>
        </w:tc>
        <w:tc>
          <w:tcPr>
            <w:tcW w:w="1620" w:type="dxa"/>
            <w:vAlign w:val="center"/>
          </w:tcPr>
          <w:p>
            <w:pPr>
              <w:autoSpaceDE w:val="0"/>
              <w:autoSpaceDN w:val="0"/>
              <w:rPr>
                <w:rFonts w:hint="eastAsia"/>
                <w:sz w:val="20"/>
              </w:rPr>
            </w:pPr>
            <w:r>
              <w:rPr>
                <w:rFonts w:hint="eastAsia"/>
                <w:sz w:val="20"/>
              </w:rPr>
              <w:t>手机号码</w:t>
            </w:r>
          </w:p>
        </w:tc>
        <w:tc>
          <w:tcPr>
            <w:tcW w:w="1620" w:type="dxa"/>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468" w:type="dxa"/>
            <w:vMerge w:val="continue"/>
            <w:vAlign w:val="center"/>
          </w:tcPr>
          <w:p>
            <w:pPr>
              <w:autoSpaceDE w:val="0"/>
              <w:autoSpaceDN w:val="0"/>
              <w:rPr>
                <w:rFonts w:hint="eastAsia"/>
                <w:sz w:val="20"/>
              </w:rPr>
            </w:pPr>
          </w:p>
        </w:tc>
        <w:tc>
          <w:tcPr>
            <w:tcW w:w="2130" w:type="dxa"/>
            <w:gridSpan w:val="2"/>
            <w:vMerge w:val="continue"/>
            <w:vAlign w:val="center"/>
          </w:tcPr>
          <w:p>
            <w:pPr>
              <w:autoSpaceDE w:val="0"/>
              <w:autoSpaceDN w:val="0"/>
              <w:rPr>
                <w:rFonts w:hint="eastAsia"/>
                <w:sz w:val="20"/>
              </w:rPr>
            </w:pPr>
          </w:p>
        </w:tc>
        <w:tc>
          <w:tcPr>
            <w:tcW w:w="1341" w:type="dxa"/>
            <w:vAlign w:val="center"/>
          </w:tcPr>
          <w:p>
            <w:pPr>
              <w:autoSpaceDE w:val="0"/>
              <w:autoSpaceDN w:val="0"/>
              <w:rPr>
                <w:rFonts w:hint="eastAsia"/>
                <w:sz w:val="20"/>
              </w:rPr>
            </w:pPr>
            <w:r>
              <w:rPr>
                <w:rFonts w:hint="eastAsia"/>
                <w:sz w:val="20"/>
              </w:rPr>
              <w:t>电子邮箱</w:t>
            </w:r>
          </w:p>
        </w:tc>
        <w:tc>
          <w:tcPr>
            <w:tcW w:w="4860" w:type="dxa"/>
            <w:gridSpan w:val="3"/>
            <w:vAlign w:val="center"/>
          </w:tcPr>
          <w:p>
            <w:pPr>
              <w:autoSpaceDE w:val="0"/>
              <w:autoSpaceDN w:val="0"/>
              <w:rPr>
                <w:rFonts w:hint="eastAsia"/>
                <w:sz w:val="20"/>
              </w:rPr>
            </w:pPr>
          </w:p>
        </w:tc>
      </w:tr>
    </w:tbl>
    <w:p>
      <w:pPr>
        <w:spacing w:line="360" w:lineRule="auto"/>
        <w:rPr>
          <w:rFonts w:hint="eastAsia"/>
        </w:rPr>
        <w:sectPr>
          <w:footerReference r:id="rId3" w:type="default"/>
          <w:pgSz w:w="11906" w:h="16838"/>
          <w:pgMar w:top="1440" w:right="1466" w:bottom="1440" w:left="1797" w:header="851" w:footer="992" w:gutter="0"/>
          <w:pgNumType w:start="1"/>
          <w:cols w:space="720" w:num="1"/>
          <w:docGrid w:type="lines" w:linePitch="312" w:charSpace="0"/>
        </w:sectPr>
      </w:pPr>
    </w:p>
    <w:p>
      <w:pPr>
        <w:autoSpaceDE w:val="0"/>
        <w:autoSpaceDN w:val="0"/>
        <w:jc w:val="center"/>
        <w:rPr>
          <w:rFonts w:hint="eastAsia" w:eastAsia="黑体"/>
          <w:sz w:val="28"/>
        </w:rPr>
      </w:pPr>
      <w:r>
        <w:rPr>
          <w:rFonts w:hint="eastAsia" w:eastAsia="黑体"/>
          <w:sz w:val="28"/>
        </w:rPr>
        <w:t>项目参加人员基本情况表</w:t>
      </w:r>
    </w:p>
    <w:p>
      <w:pPr>
        <w:autoSpaceDE w:val="0"/>
        <w:autoSpaceDN w:val="0"/>
        <w:spacing w:line="300" w:lineRule="auto"/>
        <w:ind w:firstLine="400" w:firstLineChars="200"/>
        <w:rPr>
          <w:rFonts w:hint="eastAsia"/>
          <w:sz w:val="20"/>
        </w:rPr>
      </w:pPr>
    </w:p>
    <w:p>
      <w:pPr>
        <w:autoSpaceDE w:val="0"/>
        <w:autoSpaceDN w:val="0"/>
        <w:spacing w:line="300" w:lineRule="auto"/>
        <w:ind w:firstLine="400" w:firstLineChars="200"/>
        <w:rPr>
          <w:rFonts w:hint="eastAsia"/>
          <w:sz w:val="20"/>
        </w:rPr>
      </w:pPr>
      <w:r>
        <w:rPr>
          <w:rFonts w:hint="eastAsia"/>
          <w:sz w:val="20"/>
        </w:rPr>
        <w:t xml:space="preserve">表B2  </w:t>
      </w:r>
      <w:r>
        <w:rPr>
          <w:rFonts w:hint="eastAsia" w:eastAsia="楷体_GB2312"/>
          <w:sz w:val="20"/>
        </w:rPr>
        <w:t>　</w:t>
      </w:r>
      <w:r>
        <w:rPr>
          <w:rFonts w:hint="eastAsia"/>
          <w:sz w:val="20"/>
        </w:rPr>
        <w:t xml:space="preserve">项目名称： </w:t>
      </w:r>
    </w:p>
    <w:tbl>
      <w:tblPr>
        <w:tblStyle w:val="8"/>
        <w:tblW w:w="9670" w:type="dxa"/>
        <w:jc w:val="center"/>
        <w:tblInd w:w="0" w:type="dxa"/>
        <w:tblLayout w:type="fixed"/>
        <w:tblCellMar>
          <w:top w:w="0" w:type="dxa"/>
          <w:left w:w="0" w:type="dxa"/>
          <w:bottom w:w="0" w:type="dxa"/>
          <w:right w:w="0" w:type="dxa"/>
        </w:tblCellMar>
      </w:tblPr>
      <w:tblGrid>
        <w:gridCol w:w="497"/>
        <w:gridCol w:w="1149"/>
        <w:gridCol w:w="2700"/>
        <w:gridCol w:w="1440"/>
        <w:gridCol w:w="1620"/>
        <w:gridCol w:w="1091"/>
        <w:gridCol w:w="1173"/>
      </w:tblGrid>
      <w:tr>
        <w:tblPrEx>
          <w:tblLayout w:type="fixed"/>
          <w:tblCellMar>
            <w:top w:w="0" w:type="dxa"/>
            <w:left w:w="0" w:type="dxa"/>
            <w:bottom w:w="0" w:type="dxa"/>
            <w:right w:w="0" w:type="dxa"/>
          </w:tblCellMar>
        </w:tblPrEx>
        <w:trPr>
          <w:cantSplit/>
          <w:trHeight w:val="397" w:hRule="atLeast"/>
          <w:jc w:val="center"/>
        </w:trPr>
        <w:tc>
          <w:tcPr>
            <w:tcW w:w="9670"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rPr>
                <w:rFonts w:hint="eastAsia" w:eastAsia="楷体_GB2312"/>
                <w:b/>
                <w:bCs/>
                <w:sz w:val="20"/>
              </w:rPr>
            </w:pPr>
            <w:r>
              <w:rPr>
                <w:rFonts w:hint="eastAsia" w:eastAsia="楷体_GB2312"/>
                <w:b/>
                <w:bCs/>
                <w:sz w:val="20"/>
              </w:rPr>
              <w:t>填表说明：1. 职称分类：A、正高级  B、副高级  C、中级  D、初级  E、其他；</w:t>
            </w:r>
          </w:p>
          <w:p>
            <w:pPr>
              <w:autoSpaceDE w:val="0"/>
              <w:autoSpaceDN w:val="0"/>
              <w:ind w:firstLine="1004" w:firstLineChars="500"/>
              <w:rPr>
                <w:rFonts w:hint="eastAsia" w:eastAsia="楷体_GB2312"/>
                <w:b/>
                <w:bCs/>
                <w:sz w:val="20"/>
              </w:rPr>
            </w:pPr>
            <w:r>
              <w:rPr>
                <w:rFonts w:hint="eastAsia" w:eastAsia="楷体_GB2312"/>
                <w:b/>
                <w:bCs/>
                <w:sz w:val="20"/>
              </w:rPr>
              <w:t>2. 人员分类代码：A、课题负责人  B、课题骨干  C、其他研究人员；</w:t>
            </w:r>
          </w:p>
          <w:p>
            <w:pPr>
              <w:autoSpaceDE w:val="0"/>
              <w:autoSpaceDN w:val="0"/>
              <w:ind w:firstLine="1004" w:firstLineChars="500"/>
              <w:rPr>
                <w:rFonts w:hint="eastAsia" w:eastAsia="楷体_GB2312"/>
                <w:b/>
                <w:bCs/>
                <w:sz w:val="20"/>
              </w:rPr>
            </w:pPr>
            <w:r>
              <w:rPr>
                <w:rFonts w:hint="eastAsia" w:eastAsia="楷体_GB2312"/>
                <w:b/>
                <w:bCs/>
                <w:sz w:val="20"/>
              </w:rPr>
              <w:t>3. 是否有工资性收入：Y、是  N、否；</w:t>
            </w:r>
          </w:p>
          <w:p>
            <w:pPr>
              <w:autoSpaceDE w:val="0"/>
              <w:autoSpaceDN w:val="0"/>
              <w:ind w:firstLine="1004" w:firstLineChars="500"/>
              <w:rPr>
                <w:rFonts w:hint="eastAsia" w:eastAsia="楷体_GB2312"/>
                <w:b/>
                <w:bCs/>
                <w:sz w:val="20"/>
              </w:rPr>
            </w:pPr>
            <w:r>
              <w:rPr>
                <w:rFonts w:hint="eastAsia" w:eastAsia="楷体_GB2312"/>
                <w:b/>
                <w:bCs/>
                <w:sz w:val="20"/>
              </w:rPr>
              <w:t>4．课题固定研究人员需填写人员明细。</w:t>
            </w:r>
          </w:p>
        </w:tc>
      </w:tr>
      <w:tr>
        <w:tblPrEx>
          <w:tblLayout w:type="fixed"/>
          <w:tblCellMar>
            <w:top w:w="0" w:type="dxa"/>
            <w:left w:w="0" w:type="dxa"/>
            <w:bottom w:w="0" w:type="dxa"/>
            <w:right w:w="0" w:type="dxa"/>
          </w:tblCellMar>
        </w:tblPrEx>
        <w:trPr>
          <w:cantSplit/>
          <w:trHeight w:val="1450" w:hRule="atLeast"/>
          <w:jc w:val="center"/>
        </w:trPr>
        <w:tc>
          <w:tcPr>
            <w:tcW w:w="49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rFonts w:hint="eastAsia"/>
                <w:b/>
                <w:bCs/>
                <w:sz w:val="20"/>
                <w:szCs w:val="20"/>
              </w:rPr>
              <w:t>序号</w:t>
            </w:r>
          </w:p>
        </w:tc>
        <w:tc>
          <w:tcPr>
            <w:tcW w:w="11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rFonts w:hint="eastAsia"/>
                <w:b/>
                <w:bCs/>
                <w:sz w:val="20"/>
                <w:szCs w:val="20"/>
              </w:rPr>
              <w:t>姓名</w:t>
            </w:r>
          </w:p>
        </w:tc>
        <w:tc>
          <w:tcPr>
            <w:tcW w:w="27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rFonts w:hint="eastAsia"/>
                <w:b/>
                <w:bCs/>
                <w:sz w:val="20"/>
                <w:szCs w:val="20"/>
              </w:rPr>
              <w:t>工作单位</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rFonts w:hint="eastAsia"/>
                <w:b/>
                <w:bCs/>
                <w:sz w:val="20"/>
                <w:szCs w:val="20"/>
              </w:rPr>
              <w:t>技术职称</w:t>
            </w:r>
          </w:p>
        </w:tc>
        <w:tc>
          <w:tcPr>
            <w:tcW w:w="16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r>
              <w:rPr>
                <w:rFonts w:hint="eastAsia"/>
                <w:b/>
                <w:bCs/>
                <w:sz w:val="20"/>
                <w:szCs w:val="20"/>
              </w:rPr>
              <w:t>投入本课题的全时工作时间</w:t>
            </w:r>
          </w:p>
          <w:p>
            <w:pPr>
              <w:jc w:val="center"/>
              <w:rPr>
                <w:rFonts w:hint="eastAsia"/>
                <w:b/>
                <w:bCs/>
                <w:sz w:val="20"/>
                <w:szCs w:val="20"/>
              </w:rPr>
            </w:pPr>
            <w:r>
              <w:rPr>
                <w:rFonts w:hint="eastAsia"/>
                <w:b/>
                <w:bCs/>
                <w:sz w:val="20"/>
                <w:szCs w:val="20"/>
              </w:rPr>
              <w:t>（人月）</w:t>
            </w: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rFonts w:hint="eastAsia"/>
                <w:b/>
                <w:bCs/>
                <w:sz w:val="20"/>
                <w:szCs w:val="20"/>
              </w:rPr>
            </w:pPr>
            <w:r>
              <w:rPr>
                <w:rFonts w:hint="eastAsia"/>
                <w:b/>
                <w:bCs/>
                <w:sz w:val="20"/>
                <w:szCs w:val="20"/>
              </w:rPr>
              <w:t>是否有工资性收入</w:t>
            </w:r>
          </w:p>
        </w:tc>
        <w:tc>
          <w:tcPr>
            <w:tcW w:w="117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 xml:space="preserve">                 </w:t>
            </w:r>
          </w:p>
          <w:p>
            <w:pPr>
              <w:jc w:val="center"/>
              <w:rPr>
                <w:rFonts w:hint="eastAsia"/>
                <w:b/>
                <w:bCs/>
                <w:sz w:val="20"/>
                <w:szCs w:val="20"/>
              </w:rPr>
            </w:pPr>
            <w:r>
              <w:rPr>
                <w:rFonts w:hint="eastAsia"/>
                <w:b/>
                <w:bCs/>
                <w:sz w:val="20"/>
                <w:szCs w:val="20"/>
              </w:rPr>
              <w:t>人员</w:t>
            </w:r>
          </w:p>
          <w:p>
            <w:pPr>
              <w:jc w:val="center"/>
              <w:rPr>
                <w:rFonts w:hint="eastAsia"/>
                <w:b/>
                <w:bCs/>
                <w:sz w:val="20"/>
                <w:szCs w:val="20"/>
              </w:rPr>
            </w:pPr>
            <w:r>
              <w:rPr>
                <w:rFonts w:hint="eastAsia"/>
                <w:b/>
                <w:bCs/>
                <w:sz w:val="20"/>
                <w:szCs w:val="20"/>
              </w:rPr>
              <w:t>分类</w:t>
            </w:r>
          </w:p>
        </w:tc>
      </w:tr>
      <w:tr>
        <w:tblPrEx>
          <w:tblLayout w:type="fixed"/>
          <w:tblCellMar>
            <w:top w:w="0" w:type="dxa"/>
            <w:left w:w="0" w:type="dxa"/>
            <w:bottom w:w="0" w:type="dxa"/>
            <w:right w:w="0" w:type="dxa"/>
          </w:tblCellMar>
        </w:tblPrEx>
        <w:trPr>
          <w:cantSplit/>
          <w:trHeight w:val="505" w:hRule="atLeast"/>
          <w:jc w:val="cent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rPr>
                <w:b/>
                <w:bCs/>
                <w:sz w:val="20"/>
                <w:szCs w:val="20"/>
              </w:rPr>
            </w:pPr>
          </w:p>
        </w:tc>
        <w:tc>
          <w:tcPr>
            <w:tcW w:w="114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（1</w:t>
            </w:r>
            <w:r>
              <w:rPr>
                <w:rFonts w:hint="eastAsia"/>
                <w:b/>
                <w:bCs/>
                <w:sz w:val="20"/>
                <w:szCs w:val="20"/>
              </w:rPr>
              <w:t>）</w:t>
            </w: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w:t>
            </w:r>
            <w:r>
              <w:rPr>
                <w:rFonts w:hint="eastAsia"/>
                <w:b/>
                <w:bCs/>
                <w:sz w:val="20"/>
                <w:szCs w:val="20"/>
              </w:rPr>
              <w:t>2）</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w:t>
            </w:r>
            <w:r>
              <w:rPr>
                <w:rFonts w:hint="eastAsia"/>
                <w:b/>
                <w:bCs/>
                <w:sz w:val="20"/>
                <w:szCs w:val="20"/>
              </w:rPr>
              <w:t>3）</w:t>
            </w: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rFonts w:hint="eastAsia"/>
                <w:b/>
                <w:bCs/>
                <w:sz w:val="20"/>
                <w:szCs w:val="20"/>
              </w:rPr>
              <w:t>（4）</w:t>
            </w:r>
          </w:p>
        </w:tc>
        <w:tc>
          <w:tcPr>
            <w:tcW w:w="1091" w:type="dxa"/>
            <w:tcBorders>
              <w:top w:val="nil"/>
              <w:left w:val="nil"/>
              <w:bottom w:val="single" w:color="auto" w:sz="4" w:space="0"/>
              <w:right w:val="single" w:color="auto" w:sz="4" w:space="0"/>
            </w:tcBorders>
            <w:vAlign w:val="center"/>
          </w:tcPr>
          <w:p>
            <w:pPr>
              <w:jc w:val="center"/>
              <w:rPr>
                <w:b/>
                <w:bCs/>
                <w:sz w:val="20"/>
                <w:szCs w:val="20"/>
              </w:rPr>
            </w:pPr>
            <w:r>
              <w:rPr>
                <w:rFonts w:hint="eastAsia"/>
                <w:b/>
                <w:bCs/>
                <w:sz w:val="20"/>
                <w:szCs w:val="20"/>
              </w:rPr>
              <w:t>（5）</w:t>
            </w:r>
          </w:p>
        </w:tc>
        <w:tc>
          <w:tcPr>
            <w:tcW w:w="117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r>
              <w:rPr>
                <w:rFonts w:hint="eastAsia"/>
                <w:b/>
                <w:bCs/>
                <w:sz w:val="20"/>
                <w:szCs w:val="20"/>
              </w:rPr>
              <w:t>（6）</w:t>
            </w:r>
          </w:p>
        </w:tc>
      </w:tr>
      <w:tr>
        <w:tblPrEx>
          <w:tblLayout w:type="fixed"/>
          <w:tblCellMar>
            <w:top w:w="0" w:type="dxa"/>
            <w:left w:w="0" w:type="dxa"/>
            <w:bottom w:w="0" w:type="dxa"/>
            <w:right w:w="0" w:type="dxa"/>
          </w:tblCellMar>
        </w:tblPrEx>
        <w:trPr>
          <w:cantSplit/>
          <w:trHeight w:val="455"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rPr>
                <w:b/>
                <w:bCs/>
                <w:sz w:val="20"/>
                <w:szCs w:val="20"/>
              </w:rPr>
            </w:pPr>
          </w:p>
        </w:tc>
        <w:tc>
          <w:tcPr>
            <w:tcW w:w="114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p>
        </w:tc>
        <w:tc>
          <w:tcPr>
            <w:tcW w:w="1091" w:type="dxa"/>
            <w:tcBorders>
              <w:top w:val="nil"/>
              <w:left w:val="nil"/>
              <w:bottom w:val="single" w:color="auto" w:sz="4" w:space="0"/>
              <w:right w:val="single" w:color="auto" w:sz="4" w:space="0"/>
            </w:tcBorders>
            <w:vAlign w:val="center"/>
          </w:tcPr>
          <w:p>
            <w:pPr>
              <w:jc w:val="center"/>
              <w:rPr>
                <w:rFonts w:hint="eastAsia"/>
                <w:b/>
                <w:bCs/>
                <w:sz w:val="20"/>
                <w:szCs w:val="20"/>
              </w:rPr>
            </w:pPr>
          </w:p>
        </w:tc>
        <w:tc>
          <w:tcPr>
            <w:tcW w:w="117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p>
        </w:tc>
      </w:tr>
      <w:tr>
        <w:tblPrEx>
          <w:tblLayout w:type="fixed"/>
          <w:tblCellMar>
            <w:top w:w="0" w:type="dxa"/>
            <w:left w:w="0" w:type="dxa"/>
            <w:bottom w:w="0" w:type="dxa"/>
            <w:right w:w="0" w:type="dxa"/>
          </w:tblCellMar>
        </w:tblPrEx>
        <w:trPr>
          <w:cantSplit/>
          <w:trHeight w:val="504"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rPr>
                <w:b/>
                <w:bCs/>
                <w:sz w:val="20"/>
                <w:szCs w:val="20"/>
              </w:rPr>
            </w:pPr>
          </w:p>
        </w:tc>
        <w:tc>
          <w:tcPr>
            <w:tcW w:w="114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p>
        </w:tc>
        <w:tc>
          <w:tcPr>
            <w:tcW w:w="1091" w:type="dxa"/>
            <w:tcBorders>
              <w:top w:val="nil"/>
              <w:left w:val="nil"/>
              <w:bottom w:val="single" w:color="auto" w:sz="4" w:space="0"/>
              <w:right w:val="single" w:color="auto" w:sz="4" w:space="0"/>
            </w:tcBorders>
            <w:vAlign w:val="center"/>
          </w:tcPr>
          <w:p>
            <w:pPr>
              <w:jc w:val="center"/>
              <w:rPr>
                <w:rFonts w:hint="eastAsia"/>
                <w:b/>
                <w:bCs/>
                <w:sz w:val="20"/>
                <w:szCs w:val="20"/>
              </w:rPr>
            </w:pPr>
          </w:p>
        </w:tc>
        <w:tc>
          <w:tcPr>
            <w:tcW w:w="117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p>
        </w:tc>
      </w:tr>
      <w:tr>
        <w:tblPrEx>
          <w:tblLayout w:type="fixed"/>
          <w:tblCellMar>
            <w:top w:w="0" w:type="dxa"/>
            <w:left w:w="0" w:type="dxa"/>
            <w:bottom w:w="0" w:type="dxa"/>
            <w:right w:w="0" w:type="dxa"/>
          </w:tblCellMar>
        </w:tblPrEx>
        <w:trPr>
          <w:cantSplit/>
          <w:trHeight w:val="554"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rPr>
                <w:b/>
                <w:bCs/>
                <w:sz w:val="20"/>
                <w:szCs w:val="20"/>
              </w:rPr>
            </w:pPr>
          </w:p>
        </w:tc>
        <w:tc>
          <w:tcPr>
            <w:tcW w:w="114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p>
        </w:tc>
        <w:tc>
          <w:tcPr>
            <w:tcW w:w="1091" w:type="dxa"/>
            <w:tcBorders>
              <w:top w:val="nil"/>
              <w:left w:val="nil"/>
              <w:bottom w:val="single" w:color="auto" w:sz="4" w:space="0"/>
              <w:right w:val="single" w:color="auto" w:sz="4" w:space="0"/>
            </w:tcBorders>
            <w:vAlign w:val="center"/>
          </w:tcPr>
          <w:p>
            <w:pPr>
              <w:jc w:val="center"/>
              <w:rPr>
                <w:rFonts w:hint="eastAsia"/>
                <w:b/>
                <w:bCs/>
                <w:sz w:val="20"/>
                <w:szCs w:val="20"/>
              </w:rPr>
            </w:pPr>
          </w:p>
        </w:tc>
        <w:tc>
          <w:tcPr>
            <w:tcW w:w="117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p>
        </w:tc>
      </w:tr>
      <w:tr>
        <w:tblPrEx>
          <w:tblLayout w:type="fixed"/>
          <w:tblCellMar>
            <w:top w:w="0" w:type="dxa"/>
            <w:left w:w="0" w:type="dxa"/>
            <w:bottom w:w="0" w:type="dxa"/>
            <w:right w:w="0" w:type="dxa"/>
          </w:tblCellMar>
        </w:tblPrEx>
        <w:trPr>
          <w:cantSplit/>
          <w:trHeight w:val="462"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rPr>
                <w:b/>
                <w:bCs/>
                <w:sz w:val="20"/>
                <w:szCs w:val="20"/>
              </w:rPr>
            </w:pPr>
          </w:p>
        </w:tc>
        <w:tc>
          <w:tcPr>
            <w:tcW w:w="114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p>
        </w:tc>
        <w:tc>
          <w:tcPr>
            <w:tcW w:w="1091" w:type="dxa"/>
            <w:tcBorders>
              <w:top w:val="nil"/>
              <w:left w:val="nil"/>
              <w:bottom w:val="single" w:color="auto" w:sz="4" w:space="0"/>
              <w:right w:val="single" w:color="auto" w:sz="4" w:space="0"/>
            </w:tcBorders>
            <w:vAlign w:val="center"/>
          </w:tcPr>
          <w:p>
            <w:pPr>
              <w:jc w:val="center"/>
              <w:rPr>
                <w:rFonts w:hint="eastAsia"/>
                <w:b/>
                <w:bCs/>
                <w:sz w:val="20"/>
                <w:szCs w:val="20"/>
              </w:rPr>
            </w:pPr>
          </w:p>
        </w:tc>
        <w:tc>
          <w:tcPr>
            <w:tcW w:w="117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p>
        </w:tc>
      </w:tr>
      <w:tr>
        <w:tblPrEx>
          <w:tblLayout w:type="fixed"/>
          <w:tblCellMar>
            <w:top w:w="0" w:type="dxa"/>
            <w:left w:w="0" w:type="dxa"/>
            <w:bottom w:w="0" w:type="dxa"/>
            <w:right w:w="0" w:type="dxa"/>
          </w:tblCellMar>
        </w:tblPrEx>
        <w:trPr>
          <w:cantSplit/>
          <w:trHeight w:val="596"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rPr>
                <w:b/>
                <w:bCs/>
                <w:sz w:val="20"/>
                <w:szCs w:val="20"/>
              </w:rPr>
            </w:pPr>
          </w:p>
        </w:tc>
        <w:tc>
          <w:tcPr>
            <w:tcW w:w="114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p>
        </w:tc>
        <w:tc>
          <w:tcPr>
            <w:tcW w:w="1091" w:type="dxa"/>
            <w:tcBorders>
              <w:top w:val="nil"/>
              <w:left w:val="nil"/>
              <w:bottom w:val="single" w:color="auto" w:sz="4" w:space="0"/>
              <w:right w:val="single" w:color="auto" w:sz="4" w:space="0"/>
            </w:tcBorders>
            <w:vAlign w:val="center"/>
          </w:tcPr>
          <w:p>
            <w:pPr>
              <w:jc w:val="center"/>
              <w:rPr>
                <w:rFonts w:hint="eastAsia"/>
                <w:b/>
                <w:bCs/>
                <w:sz w:val="20"/>
                <w:szCs w:val="20"/>
              </w:rPr>
            </w:pPr>
          </w:p>
        </w:tc>
        <w:tc>
          <w:tcPr>
            <w:tcW w:w="117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p>
        </w:tc>
      </w:tr>
      <w:tr>
        <w:tblPrEx>
          <w:tblLayout w:type="fixed"/>
          <w:tblCellMar>
            <w:top w:w="0" w:type="dxa"/>
            <w:left w:w="0" w:type="dxa"/>
            <w:bottom w:w="0" w:type="dxa"/>
            <w:right w:w="0" w:type="dxa"/>
          </w:tblCellMar>
        </w:tblPrEx>
        <w:trPr>
          <w:cantSplit/>
          <w:trHeight w:val="448"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rPr>
                <w:b/>
                <w:bCs/>
                <w:sz w:val="20"/>
                <w:szCs w:val="20"/>
              </w:rPr>
            </w:pPr>
          </w:p>
        </w:tc>
        <w:tc>
          <w:tcPr>
            <w:tcW w:w="114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p>
        </w:tc>
        <w:tc>
          <w:tcPr>
            <w:tcW w:w="1091" w:type="dxa"/>
            <w:tcBorders>
              <w:top w:val="nil"/>
              <w:left w:val="nil"/>
              <w:bottom w:val="single" w:color="auto" w:sz="4" w:space="0"/>
              <w:right w:val="single" w:color="auto" w:sz="4" w:space="0"/>
            </w:tcBorders>
            <w:vAlign w:val="center"/>
          </w:tcPr>
          <w:p>
            <w:pPr>
              <w:jc w:val="center"/>
              <w:rPr>
                <w:rFonts w:hint="eastAsia"/>
                <w:b/>
                <w:bCs/>
                <w:sz w:val="20"/>
                <w:szCs w:val="20"/>
              </w:rPr>
            </w:pPr>
          </w:p>
        </w:tc>
        <w:tc>
          <w:tcPr>
            <w:tcW w:w="117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p>
        </w:tc>
      </w:tr>
      <w:tr>
        <w:tblPrEx>
          <w:tblLayout w:type="fixed"/>
          <w:tblCellMar>
            <w:top w:w="0" w:type="dxa"/>
            <w:left w:w="0" w:type="dxa"/>
            <w:bottom w:w="0" w:type="dxa"/>
            <w:right w:w="0" w:type="dxa"/>
          </w:tblCellMar>
        </w:tblPrEx>
        <w:trPr>
          <w:cantSplit/>
          <w:trHeight w:val="454"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rPr>
                <w:b/>
                <w:bCs/>
                <w:sz w:val="20"/>
                <w:szCs w:val="20"/>
              </w:rPr>
            </w:pPr>
          </w:p>
        </w:tc>
        <w:tc>
          <w:tcPr>
            <w:tcW w:w="114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p>
        </w:tc>
        <w:tc>
          <w:tcPr>
            <w:tcW w:w="1091" w:type="dxa"/>
            <w:tcBorders>
              <w:top w:val="nil"/>
              <w:left w:val="nil"/>
              <w:bottom w:val="single" w:color="auto" w:sz="4" w:space="0"/>
              <w:right w:val="single" w:color="auto" w:sz="4" w:space="0"/>
            </w:tcBorders>
            <w:vAlign w:val="center"/>
          </w:tcPr>
          <w:p>
            <w:pPr>
              <w:jc w:val="center"/>
              <w:rPr>
                <w:rFonts w:hint="eastAsia"/>
                <w:b/>
                <w:bCs/>
                <w:sz w:val="20"/>
                <w:szCs w:val="20"/>
              </w:rPr>
            </w:pPr>
          </w:p>
        </w:tc>
        <w:tc>
          <w:tcPr>
            <w:tcW w:w="117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p>
        </w:tc>
      </w:tr>
      <w:tr>
        <w:tblPrEx>
          <w:tblLayout w:type="fixed"/>
          <w:tblCellMar>
            <w:top w:w="0" w:type="dxa"/>
            <w:left w:w="0" w:type="dxa"/>
            <w:bottom w:w="0" w:type="dxa"/>
            <w:right w:w="0" w:type="dxa"/>
          </w:tblCellMar>
        </w:tblPrEx>
        <w:trPr>
          <w:cantSplit/>
          <w:trHeight w:val="460"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rPr>
                <w:b/>
                <w:bCs/>
                <w:sz w:val="20"/>
                <w:szCs w:val="20"/>
              </w:rPr>
            </w:pPr>
          </w:p>
        </w:tc>
        <w:tc>
          <w:tcPr>
            <w:tcW w:w="114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p>
        </w:tc>
        <w:tc>
          <w:tcPr>
            <w:tcW w:w="1091" w:type="dxa"/>
            <w:tcBorders>
              <w:top w:val="nil"/>
              <w:left w:val="nil"/>
              <w:bottom w:val="single" w:color="auto" w:sz="4" w:space="0"/>
              <w:right w:val="single" w:color="auto" w:sz="4" w:space="0"/>
            </w:tcBorders>
            <w:vAlign w:val="center"/>
          </w:tcPr>
          <w:p>
            <w:pPr>
              <w:jc w:val="center"/>
              <w:rPr>
                <w:rFonts w:hint="eastAsia"/>
                <w:b/>
                <w:bCs/>
                <w:sz w:val="20"/>
                <w:szCs w:val="20"/>
              </w:rPr>
            </w:pPr>
          </w:p>
        </w:tc>
        <w:tc>
          <w:tcPr>
            <w:tcW w:w="117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p>
        </w:tc>
      </w:tr>
      <w:tr>
        <w:tblPrEx>
          <w:tblLayout w:type="fixed"/>
          <w:tblCellMar>
            <w:top w:w="0" w:type="dxa"/>
            <w:left w:w="0" w:type="dxa"/>
            <w:bottom w:w="0" w:type="dxa"/>
            <w:right w:w="0" w:type="dxa"/>
          </w:tblCellMar>
        </w:tblPrEx>
        <w:trPr>
          <w:cantSplit/>
          <w:trHeight w:val="437"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rPr>
                <w:b/>
                <w:bCs/>
                <w:sz w:val="20"/>
                <w:szCs w:val="20"/>
              </w:rPr>
            </w:pPr>
          </w:p>
        </w:tc>
        <w:tc>
          <w:tcPr>
            <w:tcW w:w="114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p>
        </w:tc>
        <w:tc>
          <w:tcPr>
            <w:tcW w:w="1091" w:type="dxa"/>
            <w:tcBorders>
              <w:top w:val="nil"/>
              <w:left w:val="nil"/>
              <w:bottom w:val="single" w:color="auto" w:sz="4" w:space="0"/>
              <w:right w:val="single" w:color="auto" w:sz="4" w:space="0"/>
            </w:tcBorders>
            <w:vAlign w:val="center"/>
          </w:tcPr>
          <w:p>
            <w:pPr>
              <w:jc w:val="center"/>
              <w:rPr>
                <w:rFonts w:hint="eastAsia"/>
                <w:b/>
                <w:bCs/>
                <w:sz w:val="20"/>
                <w:szCs w:val="20"/>
              </w:rPr>
            </w:pPr>
          </w:p>
        </w:tc>
        <w:tc>
          <w:tcPr>
            <w:tcW w:w="117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p>
        </w:tc>
      </w:tr>
      <w:tr>
        <w:tblPrEx>
          <w:tblLayout w:type="fixed"/>
          <w:tblCellMar>
            <w:top w:w="0" w:type="dxa"/>
            <w:left w:w="0" w:type="dxa"/>
            <w:bottom w:w="0" w:type="dxa"/>
            <w:right w:w="0" w:type="dxa"/>
          </w:tblCellMar>
        </w:tblPrEx>
        <w:trPr>
          <w:cantSplit/>
          <w:trHeight w:val="457"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rPr>
                <w:b/>
                <w:bCs/>
                <w:sz w:val="20"/>
                <w:szCs w:val="20"/>
              </w:rPr>
            </w:pPr>
          </w:p>
        </w:tc>
        <w:tc>
          <w:tcPr>
            <w:tcW w:w="114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p>
        </w:tc>
        <w:tc>
          <w:tcPr>
            <w:tcW w:w="1091" w:type="dxa"/>
            <w:tcBorders>
              <w:top w:val="nil"/>
              <w:left w:val="nil"/>
              <w:bottom w:val="single" w:color="auto" w:sz="4" w:space="0"/>
              <w:right w:val="single" w:color="auto" w:sz="4" w:space="0"/>
            </w:tcBorders>
            <w:vAlign w:val="center"/>
          </w:tcPr>
          <w:p>
            <w:pPr>
              <w:jc w:val="center"/>
              <w:rPr>
                <w:rFonts w:hint="eastAsia"/>
                <w:b/>
                <w:bCs/>
                <w:sz w:val="20"/>
                <w:szCs w:val="20"/>
              </w:rPr>
            </w:pPr>
          </w:p>
        </w:tc>
        <w:tc>
          <w:tcPr>
            <w:tcW w:w="117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p>
        </w:tc>
      </w:tr>
      <w:tr>
        <w:tblPrEx>
          <w:tblLayout w:type="fixed"/>
          <w:tblCellMar>
            <w:top w:w="0" w:type="dxa"/>
            <w:left w:w="0" w:type="dxa"/>
            <w:bottom w:w="0" w:type="dxa"/>
            <w:right w:w="0" w:type="dxa"/>
          </w:tblCellMar>
        </w:tblPrEx>
        <w:trPr>
          <w:cantSplit/>
          <w:trHeight w:val="464"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rPr>
                <w:b/>
                <w:bCs/>
                <w:sz w:val="20"/>
                <w:szCs w:val="20"/>
              </w:rPr>
            </w:pPr>
          </w:p>
        </w:tc>
        <w:tc>
          <w:tcPr>
            <w:tcW w:w="114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p>
        </w:tc>
        <w:tc>
          <w:tcPr>
            <w:tcW w:w="1091" w:type="dxa"/>
            <w:tcBorders>
              <w:top w:val="nil"/>
              <w:left w:val="nil"/>
              <w:bottom w:val="single" w:color="auto" w:sz="4" w:space="0"/>
              <w:right w:val="single" w:color="auto" w:sz="4" w:space="0"/>
            </w:tcBorders>
            <w:vAlign w:val="center"/>
          </w:tcPr>
          <w:p>
            <w:pPr>
              <w:jc w:val="center"/>
              <w:rPr>
                <w:rFonts w:hint="eastAsia"/>
                <w:b/>
                <w:bCs/>
                <w:sz w:val="20"/>
                <w:szCs w:val="20"/>
              </w:rPr>
            </w:pPr>
          </w:p>
        </w:tc>
        <w:tc>
          <w:tcPr>
            <w:tcW w:w="117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b/>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5786" w:type="dxa"/>
            <w:gridSpan w:val="4"/>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sz w:val="20"/>
              </w:rPr>
            </w:pPr>
            <w:r>
              <w:rPr>
                <w:rFonts w:hint="eastAsia"/>
                <w:sz w:val="20"/>
              </w:rPr>
              <w:t>固定研究人员合计</w:t>
            </w: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hint="eastAsia"/>
                <w:sz w:val="20"/>
              </w:rPr>
            </w:pPr>
          </w:p>
        </w:tc>
        <w:tc>
          <w:tcPr>
            <w:tcW w:w="1091" w:type="dxa"/>
            <w:tcBorders>
              <w:top w:val="nil"/>
              <w:left w:val="nil"/>
              <w:bottom w:val="single" w:color="auto" w:sz="4" w:space="0"/>
              <w:right w:val="single" w:color="auto" w:sz="4" w:space="0"/>
            </w:tcBorders>
            <w:vAlign w:val="center"/>
          </w:tcPr>
          <w:p>
            <w:pPr>
              <w:jc w:val="center"/>
              <w:rPr>
                <w:rFonts w:hint="eastAsia"/>
                <w:sz w:val="20"/>
                <w:szCs w:val="20"/>
              </w:rPr>
            </w:pPr>
            <w:r>
              <w:rPr>
                <w:rFonts w:hint="eastAsia"/>
                <w:sz w:val="20"/>
                <w:szCs w:val="20"/>
              </w:rPr>
              <w:t>／</w:t>
            </w:r>
          </w:p>
        </w:tc>
        <w:tc>
          <w:tcPr>
            <w:tcW w:w="117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sz w:val="20"/>
                <w:szCs w:val="20"/>
              </w:rPr>
            </w:pPr>
            <w:r>
              <w:rPr>
                <w:rFonts w:hint="eastAsia"/>
                <w:sz w:val="20"/>
                <w:szCs w:val="20"/>
              </w:rPr>
              <w:t>／</w:t>
            </w:r>
          </w:p>
        </w:tc>
      </w:tr>
      <w:tr>
        <w:tblPrEx>
          <w:tblLayout w:type="fixed"/>
          <w:tblCellMar>
            <w:top w:w="0" w:type="dxa"/>
            <w:left w:w="0" w:type="dxa"/>
            <w:bottom w:w="0" w:type="dxa"/>
            <w:right w:w="0" w:type="dxa"/>
          </w:tblCellMar>
        </w:tblPrEx>
        <w:trPr>
          <w:cantSplit/>
          <w:trHeight w:val="397" w:hRule="atLeast"/>
          <w:jc w:val="center"/>
        </w:trPr>
        <w:tc>
          <w:tcPr>
            <w:tcW w:w="5786" w:type="dxa"/>
            <w:gridSpan w:val="4"/>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0"/>
                <w:szCs w:val="20"/>
              </w:rPr>
            </w:pPr>
            <w:r>
              <w:rPr>
                <w:rFonts w:hint="eastAsia"/>
                <w:sz w:val="20"/>
              </w:rPr>
              <w:t>流动人员或临时聘用人员合计</w:t>
            </w: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rPr>
                <w:sz w:val="20"/>
              </w:rPr>
            </w:pPr>
            <w:r>
              <w:rPr>
                <w:rFonts w:hint="eastAsia"/>
                <w:sz w:val="20"/>
              </w:rPr>
              <w:t>　</w:t>
            </w:r>
          </w:p>
        </w:tc>
        <w:tc>
          <w:tcPr>
            <w:tcW w:w="1091" w:type="dxa"/>
            <w:tcBorders>
              <w:top w:val="nil"/>
              <w:left w:val="nil"/>
              <w:bottom w:val="single" w:color="auto" w:sz="4" w:space="0"/>
              <w:right w:val="single" w:color="auto" w:sz="4" w:space="0"/>
            </w:tcBorders>
            <w:vAlign w:val="center"/>
          </w:tcPr>
          <w:p>
            <w:pPr>
              <w:jc w:val="center"/>
              <w:rPr>
                <w:rFonts w:hint="eastAsia"/>
                <w:sz w:val="20"/>
              </w:rPr>
            </w:pPr>
            <w:r>
              <w:rPr>
                <w:rFonts w:hint="eastAsia"/>
                <w:sz w:val="20"/>
                <w:szCs w:val="20"/>
              </w:rPr>
              <w:t>／</w:t>
            </w:r>
          </w:p>
        </w:tc>
        <w:tc>
          <w:tcPr>
            <w:tcW w:w="117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0"/>
              </w:rPr>
            </w:pPr>
            <w:r>
              <w:rPr>
                <w:rFonts w:hint="eastAsia"/>
                <w:sz w:val="20"/>
                <w:szCs w:val="20"/>
              </w:rPr>
              <w:t>／</w:t>
            </w:r>
          </w:p>
        </w:tc>
      </w:tr>
      <w:tr>
        <w:tblPrEx>
          <w:tblLayout w:type="fixed"/>
          <w:tblCellMar>
            <w:top w:w="0" w:type="dxa"/>
            <w:left w:w="0" w:type="dxa"/>
            <w:bottom w:w="0" w:type="dxa"/>
            <w:right w:w="0" w:type="dxa"/>
          </w:tblCellMar>
        </w:tblPrEx>
        <w:trPr>
          <w:cantSplit/>
          <w:trHeight w:val="397" w:hRule="atLeast"/>
          <w:jc w:val="center"/>
        </w:trPr>
        <w:tc>
          <w:tcPr>
            <w:tcW w:w="5786"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sz w:val="20"/>
                <w:szCs w:val="20"/>
              </w:rPr>
            </w:pPr>
            <w:r>
              <w:rPr>
                <w:rFonts w:hint="eastAsia"/>
                <w:sz w:val="20"/>
                <w:szCs w:val="20"/>
              </w:rPr>
              <w:t>累计</w:t>
            </w: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091"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w:t>
            </w:r>
          </w:p>
        </w:tc>
        <w:tc>
          <w:tcPr>
            <w:tcW w:w="117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0"/>
                <w:szCs w:val="20"/>
              </w:rPr>
            </w:pPr>
            <w:r>
              <w:rPr>
                <w:rFonts w:hint="eastAsia"/>
                <w:sz w:val="20"/>
                <w:szCs w:val="20"/>
              </w:rPr>
              <w:t>／</w:t>
            </w:r>
          </w:p>
        </w:tc>
      </w:tr>
    </w:tbl>
    <w:p>
      <w:pPr>
        <w:autoSpaceDE w:val="0"/>
        <w:autoSpaceDN w:val="0"/>
        <w:spacing w:line="360" w:lineRule="auto"/>
        <w:jc w:val="center"/>
        <w:rPr>
          <w:rFonts w:eastAsia="黑体"/>
          <w:sz w:val="28"/>
        </w:rPr>
      </w:pPr>
      <w:r>
        <w:rPr>
          <w:rFonts w:eastAsia="黑体"/>
          <w:sz w:val="28"/>
        </w:rPr>
        <w:br w:type="page"/>
      </w:r>
      <w:r>
        <w:rPr>
          <w:rFonts w:hint="eastAsia" w:eastAsia="黑体"/>
          <w:sz w:val="28"/>
        </w:rPr>
        <w:t>拉萨市科技计划项目经费预算表</w:t>
      </w:r>
    </w:p>
    <w:p>
      <w:pPr>
        <w:autoSpaceDE w:val="0"/>
        <w:autoSpaceDN w:val="0"/>
        <w:adjustRightInd w:val="0"/>
        <w:snapToGrid w:val="0"/>
        <w:spacing w:line="300" w:lineRule="auto"/>
        <w:ind w:firstLine="580" w:firstLineChars="290"/>
        <w:rPr>
          <w:rFonts w:hint="eastAsia"/>
          <w:sz w:val="20"/>
        </w:rPr>
      </w:pPr>
      <w:r>
        <w:rPr>
          <w:rFonts w:hint="eastAsia"/>
          <w:sz w:val="20"/>
        </w:rPr>
        <w:t>表B3</w:t>
      </w:r>
    </w:p>
    <w:p>
      <w:pPr>
        <w:autoSpaceDE w:val="0"/>
        <w:autoSpaceDN w:val="0"/>
        <w:adjustRightInd w:val="0"/>
        <w:snapToGrid w:val="0"/>
        <w:spacing w:line="300" w:lineRule="auto"/>
        <w:ind w:firstLine="580" w:firstLineChars="290"/>
        <w:rPr>
          <w:rFonts w:hint="eastAsia"/>
          <w:sz w:val="20"/>
        </w:rPr>
      </w:pPr>
      <w:r>
        <w:rPr>
          <w:rFonts w:hint="eastAsia"/>
          <w:sz w:val="20"/>
        </w:rPr>
        <w:t>项目名称：</w:t>
      </w:r>
      <w:r>
        <w:rPr>
          <w:sz w:val="20"/>
        </w:rPr>
        <w:tab/>
      </w:r>
      <w:r>
        <w:rPr>
          <w:rFonts w:hint="eastAsia"/>
          <w:sz w:val="20"/>
        </w:rPr>
        <w:t xml:space="preserve">　　　                                                    金额单位：万元  </w:t>
      </w:r>
    </w:p>
    <w:tbl>
      <w:tblPr>
        <w:tblStyle w:val="8"/>
        <w:tblW w:w="899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38"/>
        <w:gridCol w:w="4011"/>
        <w:gridCol w:w="1437"/>
        <w:gridCol w:w="1445"/>
        <w:gridCol w:w="15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Merge w:val="restart"/>
            <w:vAlign w:val="center"/>
          </w:tcPr>
          <w:p>
            <w:pPr>
              <w:autoSpaceDE w:val="0"/>
              <w:autoSpaceDN w:val="0"/>
              <w:ind w:left="608" w:hanging="608"/>
              <w:jc w:val="center"/>
              <w:rPr>
                <w:rFonts w:hint="eastAsia"/>
                <w:b/>
                <w:bCs/>
                <w:sz w:val="20"/>
              </w:rPr>
            </w:pPr>
            <w:r>
              <w:rPr>
                <w:rFonts w:hint="eastAsia"/>
                <w:b/>
                <w:bCs/>
                <w:sz w:val="20"/>
              </w:rPr>
              <w:t>序号</w:t>
            </w:r>
          </w:p>
        </w:tc>
        <w:tc>
          <w:tcPr>
            <w:tcW w:w="4011" w:type="dxa"/>
            <w:tcBorders>
              <w:bottom w:val="single" w:color="auto" w:sz="6" w:space="0"/>
            </w:tcBorders>
            <w:vAlign w:val="center"/>
          </w:tcPr>
          <w:p>
            <w:pPr>
              <w:autoSpaceDE w:val="0"/>
              <w:autoSpaceDN w:val="0"/>
              <w:jc w:val="center"/>
              <w:rPr>
                <w:b/>
                <w:bCs/>
                <w:sz w:val="20"/>
              </w:rPr>
            </w:pPr>
            <w:r>
              <w:rPr>
                <w:rFonts w:hint="eastAsia"/>
                <w:b/>
                <w:bCs/>
                <w:sz w:val="20"/>
              </w:rPr>
              <w:t>预算科目名称</w:t>
            </w:r>
          </w:p>
        </w:tc>
        <w:tc>
          <w:tcPr>
            <w:tcW w:w="1437" w:type="dxa"/>
            <w:vAlign w:val="center"/>
          </w:tcPr>
          <w:p>
            <w:pPr>
              <w:autoSpaceDE w:val="0"/>
              <w:autoSpaceDN w:val="0"/>
              <w:jc w:val="center"/>
              <w:rPr>
                <w:rFonts w:hint="eastAsia"/>
                <w:b/>
                <w:bCs/>
                <w:sz w:val="20"/>
              </w:rPr>
            </w:pPr>
            <w:r>
              <w:rPr>
                <w:rFonts w:hint="eastAsia"/>
                <w:b/>
                <w:bCs/>
                <w:sz w:val="20"/>
              </w:rPr>
              <w:t>合计</w:t>
            </w:r>
          </w:p>
        </w:tc>
        <w:tc>
          <w:tcPr>
            <w:tcW w:w="1445" w:type="dxa"/>
            <w:tcBorders>
              <w:right w:val="single" w:color="auto" w:sz="4" w:space="0"/>
            </w:tcBorders>
            <w:vAlign w:val="center"/>
          </w:tcPr>
          <w:p>
            <w:pPr>
              <w:autoSpaceDE w:val="0"/>
              <w:autoSpaceDN w:val="0"/>
              <w:jc w:val="center"/>
              <w:rPr>
                <w:b/>
                <w:bCs/>
                <w:sz w:val="20"/>
              </w:rPr>
            </w:pPr>
            <w:r>
              <w:rPr>
                <w:rFonts w:hint="eastAsia"/>
                <w:b/>
                <w:bCs/>
                <w:sz w:val="20"/>
              </w:rPr>
              <w:t>专项经费</w:t>
            </w:r>
          </w:p>
        </w:tc>
        <w:tc>
          <w:tcPr>
            <w:tcW w:w="1568" w:type="dxa"/>
            <w:tcBorders>
              <w:right w:val="single" w:color="auto" w:sz="4" w:space="0"/>
            </w:tcBorders>
            <w:vAlign w:val="center"/>
          </w:tcPr>
          <w:p>
            <w:pPr>
              <w:autoSpaceDE w:val="0"/>
              <w:autoSpaceDN w:val="0"/>
              <w:jc w:val="center"/>
              <w:rPr>
                <w:rFonts w:hint="eastAsia"/>
                <w:b/>
                <w:bCs/>
                <w:sz w:val="20"/>
              </w:rPr>
            </w:pPr>
            <w:r>
              <w:rPr>
                <w:rFonts w:hint="eastAsia"/>
                <w:b/>
                <w:bCs/>
                <w:sz w:val="20"/>
              </w:rPr>
              <w:t>自筹经费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Merge w:val="continue"/>
            <w:vAlign w:val="center"/>
          </w:tcPr>
          <w:p>
            <w:pPr>
              <w:autoSpaceDE w:val="0"/>
              <w:autoSpaceDN w:val="0"/>
              <w:ind w:left="608" w:hanging="608"/>
              <w:jc w:val="center"/>
              <w:rPr>
                <w:rFonts w:hint="eastAsia"/>
                <w:b/>
                <w:bCs/>
                <w:sz w:val="20"/>
              </w:rPr>
            </w:pPr>
          </w:p>
        </w:tc>
        <w:tc>
          <w:tcPr>
            <w:tcW w:w="4011" w:type="dxa"/>
            <w:vAlign w:val="center"/>
          </w:tcPr>
          <w:p>
            <w:pPr>
              <w:autoSpaceDE w:val="0"/>
              <w:autoSpaceDN w:val="0"/>
              <w:jc w:val="center"/>
              <w:rPr>
                <w:sz w:val="20"/>
              </w:rPr>
            </w:pPr>
            <w:r>
              <w:rPr>
                <w:rFonts w:hint="eastAsia"/>
                <w:b/>
                <w:bCs/>
                <w:sz w:val="20"/>
              </w:rPr>
              <w:t>（1）</w:t>
            </w:r>
          </w:p>
        </w:tc>
        <w:tc>
          <w:tcPr>
            <w:tcW w:w="1437" w:type="dxa"/>
            <w:vAlign w:val="center"/>
          </w:tcPr>
          <w:p>
            <w:pPr>
              <w:autoSpaceDE w:val="0"/>
              <w:autoSpaceDN w:val="0"/>
              <w:jc w:val="center"/>
              <w:rPr>
                <w:rFonts w:hint="eastAsia"/>
                <w:b/>
                <w:bCs/>
                <w:sz w:val="20"/>
              </w:rPr>
            </w:pPr>
            <w:r>
              <w:rPr>
                <w:rFonts w:hint="eastAsia"/>
                <w:b/>
                <w:bCs/>
                <w:sz w:val="20"/>
              </w:rPr>
              <w:t>（2）</w:t>
            </w:r>
          </w:p>
        </w:tc>
        <w:tc>
          <w:tcPr>
            <w:tcW w:w="1445" w:type="dxa"/>
            <w:tcBorders>
              <w:right w:val="single" w:color="auto" w:sz="4" w:space="0"/>
            </w:tcBorders>
            <w:vAlign w:val="center"/>
          </w:tcPr>
          <w:p>
            <w:pPr>
              <w:autoSpaceDE w:val="0"/>
              <w:autoSpaceDN w:val="0"/>
              <w:jc w:val="center"/>
              <w:rPr>
                <w:sz w:val="20"/>
              </w:rPr>
            </w:pPr>
            <w:r>
              <w:rPr>
                <w:rFonts w:hint="eastAsia"/>
                <w:b/>
                <w:bCs/>
                <w:sz w:val="20"/>
              </w:rPr>
              <w:t>（3）</w:t>
            </w:r>
          </w:p>
        </w:tc>
        <w:tc>
          <w:tcPr>
            <w:tcW w:w="1568" w:type="dxa"/>
            <w:tcBorders>
              <w:right w:val="single" w:color="auto" w:sz="4" w:space="0"/>
            </w:tcBorders>
            <w:vAlign w:val="center"/>
          </w:tcPr>
          <w:p>
            <w:pPr>
              <w:autoSpaceDE w:val="0"/>
              <w:autoSpaceDN w:val="0"/>
              <w:jc w:val="center"/>
              <w:rPr>
                <w:sz w:val="20"/>
              </w:rPr>
            </w:pPr>
            <w:r>
              <w:rPr>
                <w:rFonts w:hint="eastAsia"/>
                <w:b/>
                <w:bCs/>
                <w:sz w:val="20"/>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1</w:t>
            </w:r>
          </w:p>
        </w:tc>
        <w:tc>
          <w:tcPr>
            <w:tcW w:w="4011" w:type="dxa"/>
            <w:vAlign w:val="center"/>
          </w:tcPr>
          <w:p>
            <w:pPr>
              <w:autoSpaceDE w:val="0"/>
              <w:autoSpaceDN w:val="0"/>
              <w:rPr>
                <w:sz w:val="20"/>
              </w:rPr>
            </w:pPr>
            <w:r>
              <w:rPr>
                <w:rFonts w:hint="eastAsia"/>
                <w:sz w:val="20"/>
              </w:rPr>
              <w:t>一、经费支出</w:t>
            </w:r>
          </w:p>
        </w:tc>
        <w:tc>
          <w:tcPr>
            <w:tcW w:w="1437" w:type="dxa"/>
            <w:vAlign w:val="center"/>
          </w:tcPr>
          <w:p>
            <w:pPr>
              <w:autoSpaceDE w:val="0"/>
              <w:autoSpaceDN w:val="0"/>
              <w:rPr>
                <w:sz w:val="20"/>
              </w:rPr>
            </w:pPr>
          </w:p>
        </w:tc>
        <w:tc>
          <w:tcPr>
            <w:tcW w:w="1445" w:type="dxa"/>
            <w:tcBorders>
              <w:right w:val="single" w:color="auto" w:sz="4" w:space="0"/>
            </w:tcBorders>
            <w:vAlign w:val="center"/>
          </w:tcPr>
          <w:p>
            <w:pPr>
              <w:autoSpaceDE w:val="0"/>
              <w:autoSpaceDN w:val="0"/>
              <w:rPr>
                <w:sz w:val="20"/>
              </w:rPr>
            </w:pPr>
          </w:p>
        </w:tc>
        <w:tc>
          <w:tcPr>
            <w:tcW w:w="1568"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2</w:t>
            </w:r>
          </w:p>
        </w:tc>
        <w:tc>
          <w:tcPr>
            <w:tcW w:w="4011" w:type="dxa"/>
            <w:vAlign w:val="center"/>
          </w:tcPr>
          <w:p>
            <w:pPr>
              <w:autoSpaceDE w:val="0"/>
              <w:autoSpaceDN w:val="0"/>
              <w:rPr>
                <w:rFonts w:hint="eastAsia"/>
                <w:sz w:val="20"/>
              </w:rPr>
            </w:pPr>
            <w:r>
              <w:rPr>
                <w:rFonts w:hint="eastAsia"/>
                <w:sz w:val="20"/>
              </w:rPr>
              <w:t>（一）直接费用</w:t>
            </w:r>
          </w:p>
        </w:tc>
        <w:tc>
          <w:tcPr>
            <w:tcW w:w="1437" w:type="dxa"/>
            <w:vAlign w:val="center"/>
          </w:tcPr>
          <w:p>
            <w:pPr>
              <w:autoSpaceDE w:val="0"/>
              <w:autoSpaceDN w:val="0"/>
              <w:rPr>
                <w:sz w:val="20"/>
              </w:rPr>
            </w:pPr>
          </w:p>
        </w:tc>
        <w:tc>
          <w:tcPr>
            <w:tcW w:w="1445" w:type="dxa"/>
            <w:tcBorders>
              <w:right w:val="single" w:color="auto" w:sz="4" w:space="0"/>
            </w:tcBorders>
            <w:vAlign w:val="center"/>
          </w:tcPr>
          <w:p>
            <w:pPr>
              <w:autoSpaceDE w:val="0"/>
              <w:autoSpaceDN w:val="0"/>
              <w:rPr>
                <w:sz w:val="20"/>
              </w:rPr>
            </w:pPr>
          </w:p>
        </w:tc>
        <w:tc>
          <w:tcPr>
            <w:tcW w:w="1568"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3</w:t>
            </w:r>
          </w:p>
        </w:tc>
        <w:tc>
          <w:tcPr>
            <w:tcW w:w="4011" w:type="dxa"/>
            <w:vAlign w:val="center"/>
          </w:tcPr>
          <w:p>
            <w:pPr>
              <w:autoSpaceDE w:val="0"/>
              <w:autoSpaceDN w:val="0"/>
              <w:ind w:firstLine="200" w:firstLineChars="100"/>
              <w:rPr>
                <w:sz w:val="20"/>
              </w:rPr>
            </w:pPr>
            <w:r>
              <w:rPr>
                <w:rFonts w:hint="eastAsia"/>
                <w:sz w:val="20"/>
              </w:rPr>
              <w:t>1、设备费</w:t>
            </w:r>
          </w:p>
        </w:tc>
        <w:tc>
          <w:tcPr>
            <w:tcW w:w="1437" w:type="dxa"/>
            <w:vAlign w:val="center"/>
          </w:tcPr>
          <w:p>
            <w:pPr>
              <w:autoSpaceDE w:val="0"/>
              <w:autoSpaceDN w:val="0"/>
              <w:ind w:firstLine="200" w:firstLineChars="100"/>
              <w:rPr>
                <w:rFonts w:hint="eastAsia"/>
                <w:sz w:val="20"/>
              </w:rPr>
            </w:pPr>
          </w:p>
        </w:tc>
        <w:tc>
          <w:tcPr>
            <w:tcW w:w="1445" w:type="dxa"/>
            <w:tcBorders>
              <w:right w:val="single" w:color="auto" w:sz="4" w:space="0"/>
            </w:tcBorders>
            <w:vAlign w:val="center"/>
          </w:tcPr>
          <w:p>
            <w:pPr>
              <w:autoSpaceDE w:val="0"/>
              <w:autoSpaceDN w:val="0"/>
              <w:rPr>
                <w:sz w:val="20"/>
              </w:rPr>
            </w:pPr>
          </w:p>
        </w:tc>
        <w:tc>
          <w:tcPr>
            <w:tcW w:w="1568"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4</w:t>
            </w:r>
          </w:p>
        </w:tc>
        <w:tc>
          <w:tcPr>
            <w:tcW w:w="4011" w:type="dxa"/>
            <w:vAlign w:val="center"/>
          </w:tcPr>
          <w:p>
            <w:pPr>
              <w:autoSpaceDE w:val="0"/>
              <w:autoSpaceDN w:val="0"/>
              <w:ind w:firstLine="600" w:firstLineChars="300"/>
              <w:rPr>
                <w:sz w:val="20"/>
              </w:rPr>
            </w:pPr>
            <w:r>
              <w:rPr>
                <w:rFonts w:hint="eastAsia"/>
                <w:sz w:val="20"/>
              </w:rPr>
              <w:t>（1）购置设备费</w:t>
            </w:r>
          </w:p>
        </w:tc>
        <w:tc>
          <w:tcPr>
            <w:tcW w:w="1437" w:type="dxa"/>
            <w:vAlign w:val="center"/>
          </w:tcPr>
          <w:p>
            <w:pPr>
              <w:autoSpaceDE w:val="0"/>
              <w:autoSpaceDN w:val="0"/>
              <w:ind w:firstLine="200" w:firstLineChars="100"/>
              <w:rPr>
                <w:rFonts w:hint="eastAsia"/>
                <w:sz w:val="20"/>
              </w:rPr>
            </w:pPr>
          </w:p>
        </w:tc>
        <w:tc>
          <w:tcPr>
            <w:tcW w:w="1445" w:type="dxa"/>
            <w:tcBorders>
              <w:right w:val="single" w:color="auto" w:sz="4" w:space="0"/>
            </w:tcBorders>
            <w:vAlign w:val="center"/>
          </w:tcPr>
          <w:p>
            <w:pPr>
              <w:autoSpaceDE w:val="0"/>
              <w:autoSpaceDN w:val="0"/>
              <w:rPr>
                <w:sz w:val="20"/>
              </w:rPr>
            </w:pPr>
          </w:p>
        </w:tc>
        <w:tc>
          <w:tcPr>
            <w:tcW w:w="1568"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5</w:t>
            </w:r>
          </w:p>
        </w:tc>
        <w:tc>
          <w:tcPr>
            <w:tcW w:w="4011" w:type="dxa"/>
            <w:vAlign w:val="center"/>
          </w:tcPr>
          <w:p>
            <w:pPr>
              <w:autoSpaceDE w:val="0"/>
              <w:autoSpaceDN w:val="0"/>
              <w:ind w:firstLine="600" w:firstLineChars="300"/>
              <w:rPr>
                <w:sz w:val="20"/>
              </w:rPr>
            </w:pPr>
            <w:r>
              <w:rPr>
                <w:rFonts w:hint="eastAsia"/>
                <w:sz w:val="20"/>
              </w:rPr>
              <w:t>（2）试制设备费</w:t>
            </w:r>
          </w:p>
        </w:tc>
        <w:tc>
          <w:tcPr>
            <w:tcW w:w="1437" w:type="dxa"/>
            <w:vAlign w:val="center"/>
          </w:tcPr>
          <w:p>
            <w:pPr>
              <w:autoSpaceDE w:val="0"/>
              <w:autoSpaceDN w:val="0"/>
              <w:rPr>
                <w:sz w:val="20"/>
              </w:rPr>
            </w:pPr>
          </w:p>
        </w:tc>
        <w:tc>
          <w:tcPr>
            <w:tcW w:w="1445" w:type="dxa"/>
            <w:tcBorders>
              <w:right w:val="single" w:color="auto" w:sz="4" w:space="0"/>
            </w:tcBorders>
            <w:vAlign w:val="center"/>
          </w:tcPr>
          <w:p>
            <w:pPr>
              <w:autoSpaceDE w:val="0"/>
              <w:autoSpaceDN w:val="0"/>
              <w:rPr>
                <w:sz w:val="20"/>
              </w:rPr>
            </w:pPr>
          </w:p>
        </w:tc>
        <w:tc>
          <w:tcPr>
            <w:tcW w:w="1568"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6</w:t>
            </w:r>
          </w:p>
        </w:tc>
        <w:tc>
          <w:tcPr>
            <w:tcW w:w="4011" w:type="dxa"/>
            <w:vAlign w:val="center"/>
          </w:tcPr>
          <w:p>
            <w:pPr>
              <w:autoSpaceDE w:val="0"/>
              <w:autoSpaceDN w:val="0"/>
              <w:ind w:firstLine="600" w:firstLineChars="300"/>
              <w:rPr>
                <w:rFonts w:hint="eastAsia"/>
                <w:sz w:val="20"/>
              </w:rPr>
            </w:pPr>
            <w:r>
              <w:rPr>
                <w:rFonts w:hint="eastAsia"/>
                <w:sz w:val="20"/>
              </w:rPr>
              <w:t>（3）设备改造与租赁费</w:t>
            </w:r>
          </w:p>
        </w:tc>
        <w:tc>
          <w:tcPr>
            <w:tcW w:w="1437" w:type="dxa"/>
            <w:vAlign w:val="center"/>
          </w:tcPr>
          <w:p>
            <w:pPr>
              <w:autoSpaceDE w:val="0"/>
              <w:autoSpaceDN w:val="0"/>
              <w:rPr>
                <w:sz w:val="20"/>
              </w:rPr>
            </w:pPr>
          </w:p>
        </w:tc>
        <w:tc>
          <w:tcPr>
            <w:tcW w:w="1445" w:type="dxa"/>
            <w:tcBorders>
              <w:right w:val="single" w:color="auto" w:sz="4" w:space="0"/>
            </w:tcBorders>
            <w:vAlign w:val="center"/>
          </w:tcPr>
          <w:p>
            <w:pPr>
              <w:autoSpaceDE w:val="0"/>
              <w:autoSpaceDN w:val="0"/>
              <w:rPr>
                <w:sz w:val="20"/>
              </w:rPr>
            </w:pPr>
          </w:p>
        </w:tc>
        <w:tc>
          <w:tcPr>
            <w:tcW w:w="1568"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7</w:t>
            </w:r>
          </w:p>
        </w:tc>
        <w:tc>
          <w:tcPr>
            <w:tcW w:w="4011" w:type="dxa"/>
            <w:vAlign w:val="center"/>
          </w:tcPr>
          <w:p>
            <w:pPr>
              <w:autoSpaceDE w:val="0"/>
              <w:autoSpaceDN w:val="0"/>
              <w:ind w:firstLine="200" w:firstLineChars="100"/>
              <w:rPr>
                <w:sz w:val="20"/>
              </w:rPr>
            </w:pPr>
            <w:r>
              <w:rPr>
                <w:rFonts w:hint="eastAsia"/>
                <w:sz w:val="20"/>
              </w:rPr>
              <w:t>2、材料费</w:t>
            </w:r>
          </w:p>
        </w:tc>
        <w:tc>
          <w:tcPr>
            <w:tcW w:w="1437" w:type="dxa"/>
            <w:vAlign w:val="center"/>
          </w:tcPr>
          <w:p>
            <w:pPr>
              <w:autoSpaceDE w:val="0"/>
              <w:autoSpaceDN w:val="0"/>
              <w:rPr>
                <w:sz w:val="20"/>
              </w:rPr>
            </w:pPr>
          </w:p>
        </w:tc>
        <w:tc>
          <w:tcPr>
            <w:tcW w:w="1445" w:type="dxa"/>
            <w:tcBorders>
              <w:right w:val="single" w:color="auto" w:sz="4" w:space="0"/>
            </w:tcBorders>
            <w:vAlign w:val="center"/>
          </w:tcPr>
          <w:p>
            <w:pPr>
              <w:autoSpaceDE w:val="0"/>
              <w:autoSpaceDN w:val="0"/>
              <w:rPr>
                <w:sz w:val="20"/>
              </w:rPr>
            </w:pPr>
          </w:p>
        </w:tc>
        <w:tc>
          <w:tcPr>
            <w:tcW w:w="1568"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8</w:t>
            </w:r>
          </w:p>
        </w:tc>
        <w:tc>
          <w:tcPr>
            <w:tcW w:w="4011" w:type="dxa"/>
            <w:vAlign w:val="center"/>
          </w:tcPr>
          <w:p>
            <w:pPr>
              <w:autoSpaceDE w:val="0"/>
              <w:autoSpaceDN w:val="0"/>
              <w:ind w:firstLine="200" w:firstLineChars="100"/>
              <w:rPr>
                <w:sz w:val="20"/>
              </w:rPr>
            </w:pPr>
            <w:r>
              <w:rPr>
                <w:rFonts w:hint="eastAsia"/>
                <w:sz w:val="20"/>
              </w:rPr>
              <w:t>3、测试化验加工费</w:t>
            </w:r>
          </w:p>
        </w:tc>
        <w:tc>
          <w:tcPr>
            <w:tcW w:w="1437" w:type="dxa"/>
            <w:vAlign w:val="center"/>
          </w:tcPr>
          <w:p>
            <w:pPr>
              <w:autoSpaceDE w:val="0"/>
              <w:autoSpaceDN w:val="0"/>
              <w:rPr>
                <w:sz w:val="20"/>
              </w:rPr>
            </w:pPr>
          </w:p>
        </w:tc>
        <w:tc>
          <w:tcPr>
            <w:tcW w:w="1445" w:type="dxa"/>
            <w:tcBorders>
              <w:right w:val="single" w:color="auto" w:sz="4" w:space="0"/>
            </w:tcBorders>
            <w:vAlign w:val="center"/>
          </w:tcPr>
          <w:p>
            <w:pPr>
              <w:autoSpaceDE w:val="0"/>
              <w:autoSpaceDN w:val="0"/>
              <w:rPr>
                <w:sz w:val="20"/>
              </w:rPr>
            </w:pPr>
          </w:p>
        </w:tc>
        <w:tc>
          <w:tcPr>
            <w:tcW w:w="1568"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9</w:t>
            </w:r>
          </w:p>
        </w:tc>
        <w:tc>
          <w:tcPr>
            <w:tcW w:w="4011" w:type="dxa"/>
            <w:vAlign w:val="center"/>
          </w:tcPr>
          <w:p>
            <w:pPr>
              <w:autoSpaceDE w:val="0"/>
              <w:autoSpaceDN w:val="0"/>
              <w:ind w:firstLine="200" w:firstLineChars="100"/>
              <w:rPr>
                <w:sz w:val="20"/>
              </w:rPr>
            </w:pPr>
            <w:r>
              <w:rPr>
                <w:rFonts w:hint="eastAsia"/>
                <w:sz w:val="20"/>
              </w:rPr>
              <w:t>4、燃料动力费</w:t>
            </w:r>
          </w:p>
        </w:tc>
        <w:tc>
          <w:tcPr>
            <w:tcW w:w="1437" w:type="dxa"/>
            <w:vAlign w:val="center"/>
          </w:tcPr>
          <w:p>
            <w:pPr>
              <w:autoSpaceDE w:val="0"/>
              <w:autoSpaceDN w:val="0"/>
              <w:rPr>
                <w:sz w:val="20"/>
              </w:rPr>
            </w:pPr>
          </w:p>
        </w:tc>
        <w:tc>
          <w:tcPr>
            <w:tcW w:w="1445" w:type="dxa"/>
            <w:tcBorders>
              <w:right w:val="single" w:color="auto" w:sz="4" w:space="0"/>
            </w:tcBorders>
            <w:vAlign w:val="center"/>
          </w:tcPr>
          <w:p>
            <w:pPr>
              <w:autoSpaceDE w:val="0"/>
              <w:autoSpaceDN w:val="0"/>
              <w:rPr>
                <w:sz w:val="20"/>
              </w:rPr>
            </w:pPr>
          </w:p>
        </w:tc>
        <w:tc>
          <w:tcPr>
            <w:tcW w:w="1568"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10</w:t>
            </w:r>
          </w:p>
        </w:tc>
        <w:tc>
          <w:tcPr>
            <w:tcW w:w="4011" w:type="dxa"/>
            <w:vAlign w:val="center"/>
          </w:tcPr>
          <w:p>
            <w:pPr>
              <w:autoSpaceDE w:val="0"/>
              <w:autoSpaceDN w:val="0"/>
              <w:ind w:firstLine="200" w:firstLineChars="100"/>
              <w:rPr>
                <w:rFonts w:hint="eastAsia"/>
                <w:sz w:val="20"/>
              </w:rPr>
            </w:pPr>
            <w:r>
              <w:rPr>
                <w:rFonts w:hint="eastAsia"/>
                <w:sz w:val="20"/>
              </w:rPr>
              <w:t>5、差旅费</w:t>
            </w:r>
          </w:p>
        </w:tc>
        <w:tc>
          <w:tcPr>
            <w:tcW w:w="1437" w:type="dxa"/>
            <w:vAlign w:val="center"/>
          </w:tcPr>
          <w:p>
            <w:pPr>
              <w:autoSpaceDE w:val="0"/>
              <w:autoSpaceDN w:val="0"/>
              <w:rPr>
                <w:sz w:val="20"/>
              </w:rPr>
            </w:pPr>
          </w:p>
        </w:tc>
        <w:tc>
          <w:tcPr>
            <w:tcW w:w="1445" w:type="dxa"/>
            <w:tcBorders>
              <w:right w:val="single" w:color="auto" w:sz="4" w:space="0"/>
            </w:tcBorders>
            <w:vAlign w:val="center"/>
          </w:tcPr>
          <w:p>
            <w:pPr>
              <w:autoSpaceDE w:val="0"/>
              <w:autoSpaceDN w:val="0"/>
              <w:rPr>
                <w:sz w:val="20"/>
              </w:rPr>
            </w:pPr>
          </w:p>
        </w:tc>
        <w:tc>
          <w:tcPr>
            <w:tcW w:w="1568"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11</w:t>
            </w:r>
          </w:p>
        </w:tc>
        <w:tc>
          <w:tcPr>
            <w:tcW w:w="4011" w:type="dxa"/>
            <w:vAlign w:val="center"/>
          </w:tcPr>
          <w:p>
            <w:pPr>
              <w:autoSpaceDE w:val="0"/>
              <w:autoSpaceDN w:val="0"/>
              <w:ind w:firstLine="200" w:firstLineChars="100"/>
              <w:rPr>
                <w:rFonts w:hint="eastAsia"/>
                <w:sz w:val="20"/>
              </w:rPr>
            </w:pPr>
            <w:r>
              <w:rPr>
                <w:rFonts w:hint="eastAsia"/>
                <w:sz w:val="20"/>
              </w:rPr>
              <w:t xml:space="preserve">6、会议费 </w:t>
            </w:r>
          </w:p>
        </w:tc>
        <w:tc>
          <w:tcPr>
            <w:tcW w:w="1437" w:type="dxa"/>
            <w:vAlign w:val="center"/>
          </w:tcPr>
          <w:p>
            <w:pPr>
              <w:autoSpaceDE w:val="0"/>
              <w:autoSpaceDN w:val="0"/>
              <w:rPr>
                <w:sz w:val="20"/>
              </w:rPr>
            </w:pPr>
          </w:p>
        </w:tc>
        <w:tc>
          <w:tcPr>
            <w:tcW w:w="1445" w:type="dxa"/>
            <w:tcBorders>
              <w:right w:val="single" w:color="auto" w:sz="4" w:space="0"/>
            </w:tcBorders>
            <w:vAlign w:val="center"/>
          </w:tcPr>
          <w:p>
            <w:pPr>
              <w:autoSpaceDE w:val="0"/>
              <w:autoSpaceDN w:val="0"/>
              <w:rPr>
                <w:sz w:val="20"/>
              </w:rPr>
            </w:pPr>
          </w:p>
        </w:tc>
        <w:tc>
          <w:tcPr>
            <w:tcW w:w="1568"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12</w:t>
            </w:r>
          </w:p>
        </w:tc>
        <w:tc>
          <w:tcPr>
            <w:tcW w:w="4011" w:type="dxa"/>
            <w:vAlign w:val="center"/>
          </w:tcPr>
          <w:p>
            <w:pPr>
              <w:autoSpaceDE w:val="0"/>
              <w:autoSpaceDN w:val="0"/>
              <w:ind w:firstLine="200" w:firstLineChars="100"/>
              <w:rPr>
                <w:rFonts w:hint="eastAsia"/>
                <w:sz w:val="20"/>
              </w:rPr>
            </w:pPr>
            <w:r>
              <w:rPr>
                <w:rFonts w:hint="eastAsia"/>
                <w:sz w:val="20"/>
              </w:rPr>
              <w:t>7、国际合作与交流费</w:t>
            </w:r>
          </w:p>
        </w:tc>
        <w:tc>
          <w:tcPr>
            <w:tcW w:w="1437" w:type="dxa"/>
            <w:vAlign w:val="center"/>
          </w:tcPr>
          <w:p>
            <w:pPr>
              <w:autoSpaceDE w:val="0"/>
              <w:autoSpaceDN w:val="0"/>
              <w:rPr>
                <w:sz w:val="20"/>
              </w:rPr>
            </w:pPr>
          </w:p>
        </w:tc>
        <w:tc>
          <w:tcPr>
            <w:tcW w:w="1445" w:type="dxa"/>
            <w:tcBorders>
              <w:right w:val="single" w:color="auto" w:sz="4" w:space="0"/>
            </w:tcBorders>
            <w:vAlign w:val="center"/>
          </w:tcPr>
          <w:p>
            <w:pPr>
              <w:autoSpaceDE w:val="0"/>
              <w:autoSpaceDN w:val="0"/>
              <w:rPr>
                <w:sz w:val="20"/>
              </w:rPr>
            </w:pPr>
          </w:p>
        </w:tc>
        <w:tc>
          <w:tcPr>
            <w:tcW w:w="1568"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13</w:t>
            </w:r>
          </w:p>
        </w:tc>
        <w:tc>
          <w:tcPr>
            <w:tcW w:w="4011" w:type="dxa"/>
            <w:vAlign w:val="center"/>
          </w:tcPr>
          <w:p>
            <w:pPr>
              <w:autoSpaceDE w:val="0"/>
              <w:autoSpaceDN w:val="0"/>
              <w:ind w:firstLine="200" w:firstLineChars="100"/>
              <w:rPr>
                <w:rFonts w:hint="eastAsia"/>
                <w:sz w:val="20"/>
              </w:rPr>
            </w:pPr>
            <w:r>
              <w:rPr>
                <w:rFonts w:hint="eastAsia"/>
                <w:sz w:val="20"/>
              </w:rPr>
              <w:t>8、出版/文献/信息传播/知识产权事务费</w:t>
            </w:r>
          </w:p>
        </w:tc>
        <w:tc>
          <w:tcPr>
            <w:tcW w:w="1437" w:type="dxa"/>
            <w:vAlign w:val="center"/>
          </w:tcPr>
          <w:p>
            <w:pPr>
              <w:autoSpaceDE w:val="0"/>
              <w:autoSpaceDN w:val="0"/>
              <w:rPr>
                <w:sz w:val="20"/>
              </w:rPr>
            </w:pPr>
          </w:p>
        </w:tc>
        <w:tc>
          <w:tcPr>
            <w:tcW w:w="1445" w:type="dxa"/>
            <w:tcBorders>
              <w:right w:val="single" w:color="auto" w:sz="4" w:space="0"/>
            </w:tcBorders>
            <w:vAlign w:val="center"/>
          </w:tcPr>
          <w:p>
            <w:pPr>
              <w:autoSpaceDE w:val="0"/>
              <w:autoSpaceDN w:val="0"/>
              <w:rPr>
                <w:sz w:val="20"/>
              </w:rPr>
            </w:pPr>
          </w:p>
        </w:tc>
        <w:tc>
          <w:tcPr>
            <w:tcW w:w="1568"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14</w:t>
            </w:r>
          </w:p>
        </w:tc>
        <w:tc>
          <w:tcPr>
            <w:tcW w:w="4011" w:type="dxa"/>
            <w:vAlign w:val="center"/>
          </w:tcPr>
          <w:p>
            <w:pPr>
              <w:autoSpaceDE w:val="0"/>
              <w:autoSpaceDN w:val="0"/>
              <w:ind w:firstLine="200" w:firstLineChars="100"/>
              <w:rPr>
                <w:rFonts w:hint="eastAsia"/>
                <w:sz w:val="20"/>
              </w:rPr>
            </w:pPr>
            <w:r>
              <w:rPr>
                <w:rFonts w:hint="eastAsia"/>
                <w:sz w:val="20"/>
              </w:rPr>
              <w:t>9、劳务费</w:t>
            </w:r>
          </w:p>
        </w:tc>
        <w:tc>
          <w:tcPr>
            <w:tcW w:w="1437" w:type="dxa"/>
            <w:vAlign w:val="center"/>
          </w:tcPr>
          <w:p>
            <w:pPr>
              <w:autoSpaceDE w:val="0"/>
              <w:autoSpaceDN w:val="0"/>
              <w:rPr>
                <w:sz w:val="20"/>
              </w:rPr>
            </w:pPr>
          </w:p>
        </w:tc>
        <w:tc>
          <w:tcPr>
            <w:tcW w:w="1445" w:type="dxa"/>
            <w:tcBorders>
              <w:right w:val="single" w:color="auto" w:sz="4" w:space="0"/>
            </w:tcBorders>
            <w:vAlign w:val="center"/>
          </w:tcPr>
          <w:p>
            <w:pPr>
              <w:autoSpaceDE w:val="0"/>
              <w:autoSpaceDN w:val="0"/>
              <w:rPr>
                <w:sz w:val="20"/>
              </w:rPr>
            </w:pPr>
          </w:p>
        </w:tc>
        <w:tc>
          <w:tcPr>
            <w:tcW w:w="1568"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15</w:t>
            </w:r>
          </w:p>
        </w:tc>
        <w:tc>
          <w:tcPr>
            <w:tcW w:w="4011" w:type="dxa"/>
            <w:vAlign w:val="center"/>
          </w:tcPr>
          <w:p>
            <w:pPr>
              <w:autoSpaceDE w:val="0"/>
              <w:autoSpaceDN w:val="0"/>
              <w:ind w:firstLine="200" w:firstLineChars="100"/>
              <w:rPr>
                <w:rFonts w:hint="eastAsia"/>
                <w:sz w:val="20"/>
              </w:rPr>
            </w:pPr>
            <w:r>
              <w:rPr>
                <w:rFonts w:hint="eastAsia"/>
                <w:sz w:val="20"/>
              </w:rPr>
              <w:t>10、专家咨询费</w:t>
            </w:r>
          </w:p>
        </w:tc>
        <w:tc>
          <w:tcPr>
            <w:tcW w:w="1437" w:type="dxa"/>
            <w:vAlign w:val="center"/>
          </w:tcPr>
          <w:p>
            <w:pPr>
              <w:autoSpaceDE w:val="0"/>
              <w:autoSpaceDN w:val="0"/>
              <w:rPr>
                <w:sz w:val="20"/>
              </w:rPr>
            </w:pPr>
          </w:p>
        </w:tc>
        <w:tc>
          <w:tcPr>
            <w:tcW w:w="1445" w:type="dxa"/>
            <w:tcBorders>
              <w:right w:val="single" w:color="auto" w:sz="4" w:space="0"/>
            </w:tcBorders>
            <w:vAlign w:val="center"/>
          </w:tcPr>
          <w:p>
            <w:pPr>
              <w:autoSpaceDE w:val="0"/>
              <w:autoSpaceDN w:val="0"/>
              <w:rPr>
                <w:sz w:val="20"/>
              </w:rPr>
            </w:pPr>
          </w:p>
        </w:tc>
        <w:tc>
          <w:tcPr>
            <w:tcW w:w="1568"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16</w:t>
            </w:r>
          </w:p>
        </w:tc>
        <w:tc>
          <w:tcPr>
            <w:tcW w:w="4011" w:type="dxa"/>
            <w:vAlign w:val="center"/>
          </w:tcPr>
          <w:p>
            <w:pPr>
              <w:autoSpaceDE w:val="0"/>
              <w:autoSpaceDN w:val="0"/>
              <w:ind w:firstLine="200" w:firstLineChars="100"/>
              <w:rPr>
                <w:rFonts w:hint="eastAsia"/>
                <w:sz w:val="20"/>
              </w:rPr>
            </w:pPr>
            <w:r>
              <w:rPr>
                <w:rFonts w:hint="eastAsia"/>
                <w:sz w:val="20"/>
              </w:rPr>
              <w:t>11、其他支出</w:t>
            </w:r>
          </w:p>
        </w:tc>
        <w:tc>
          <w:tcPr>
            <w:tcW w:w="1437" w:type="dxa"/>
            <w:vAlign w:val="center"/>
          </w:tcPr>
          <w:p>
            <w:pPr>
              <w:autoSpaceDE w:val="0"/>
              <w:autoSpaceDN w:val="0"/>
              <w:rPr>
                <w:sz w:val="20"/>
              </w:rPr>
            </w:pPr>
          </w:p>
        </w:tc>
        <w:tc>
          <w:tcPr>
            <w:tcW w:w="1445" w:type="dxa"/>
            <w:tcBorders>
              <w:right w:val="single" w:color="auto" w:sz="4" w:space="0"/>
            </w:tcBorders>
            <w:vAlign w:val="center"/>
          </w:tcPr>
          <w:p>
            <w:pPr>
              <w:autoSpaceDE w:val="0"/>
              <w:autoSpaceDN w:val="0"/>
              <w:rPr>
                <w:sz w:val="20"/>
              </w:rPr>
            </w:pPr>
          </w:p>
        </w:tc>
        <w:tc>
          <w:tcPr>
            <w:tcW w:w="1568"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17</w:t>
            </w:r>
          </w:p>
        </w:tc>
        <w:tc>
          <w:tcPr>
            <w:tcW w:w="4011" w:type="dxa"/>
            <w:vAlign w:val="center"/>
          </w:tcPr>
          <w:p>
            <w:pPr>
              <w:autoSpaceDE w:val="0"/>
              <w:autoSpaceDN w:val="0"/>
              <w:ind w:firstLine="200" w:firstLineChars="100"/>
              <w:rPr>
                <w:rFonts w:hint="eastAsia"/>
                <w:sz w:val="20"/>
              </w:rPr>
            </w:pPr>
            <w:r>
              <w:rPr>
                <w:rFonts w:hint="eastAsia"/>
                <w:sz w:val="20"/>
              </w:rPr>
              <w:t>（二）间接费用</w:t>
            </w:r>
          </w:p>
        </w:tc>
        <w:tc>
          <w:tcPr>
            <w:tcW w:w="1437" w:type="dxa"/>
            <w:vAlign w:val="center"/>
          </w:tcPr>
          <w:p>
            <w:pPr>
              <w:autoSpaceDE w:val="0"/>
              <w:autoSpaceDN w:val="0"/>
              <w:rPr>
                <w:sz w:val="20"/>
              </w:rPr>
            </w:pPr>
          </w:p>
        </w:tc>
        <w:tc>
          <w:tcPr>
            <w:tcW w:w="1445" w:type="dxa"/>
            <w:tcBorders>
              <w:right w:val="single" w:color="auto" w:sz="4" w:space="0"/>
            </w:tcBorders>
            <w:vAlign w:val="center"/>
          </w:tcPr>
          <w:p>
            <w:pPr>
              <w:autoSpaceDE w:val="0"/>
              <w:autoSpaceDN w:val="0"/>
              <w:rPr>
                <w:sz w:val="20"/>
              </w:rPr>
            </w:pPr>
          </w:p>
        </w:tc>
        <w:tc>
          <w:tcPr>
            <w:tcW w:w="1568"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18</w:t>
            </w:r>
          </w:p>
        </w:tc>
        <w:tc>
          <w:tcPr>
            <w:tcW w:w="4011" w:type="dxa"/>
            <w:vAlign w:val="center"/>
          </w:tcPr>
          <w:p>
            <w:pPr>
              <w:autoSpaceDE w:val="0"/>
              <w:autoSpaceDN w:val="0"/>
              <w:ind w:firstLine="200" w:firstLineChars="100"/>
              <w:rPr>
                <w:rFonts w:hint="eastAsia"/>
                <w:sz w:val="20"/>
              </w:rPr>
            </w:pPr>
            <w:r>
              <w:rPr>
                <w:rFonts w:hint="eastAsia"/>
                <w:sz w:val="20"/>
              </w:rPr>
              <w:t>1、管理费用</w:t>
            </w:r>
          </w:p>
        </w:tc>
        <w:tc>
          <w:tcPr>
            <w:tcW w:w="1437" w:type="dxa"/>
            <w:vAlign w:val="center"/>
          </w:tcPr>
          <w:p>
            <w:pPr>
              <w:autoSpaceDE w:val="0"/>
              <w:autoSpaceDN w:val="0"/>
              <w:rPr>
                <w:sz w:val="20"/>
              </w:rPr>
            </w:pPr>
          </w:p>
        </w:tc>
        <w:tc>
          <w:tcPr>
            <w:tcW w:w="1445" w:type="dxa"/>
            <w:tcBorders>
              <w:right w:val="single" w:color="auto" w:sz="4" w:space="0"/>
            </w:tcBorders>
            <w:vAlign w:val="center"/>
          </w:tcPr>
          <w:p>
            <w:pPr>
              <w:autoSpaceDE w:val="0"/>
              <w:autoSpaceDN w:val="0"/>
              <w:rPr>
                <w:sz w:val="20"/>
              </w:rPr>
            </w:pPr>
          </w:p>
        </w:tc>
        <w:tc>
          <w:tcPr>
            <w:tcW w:w="1568"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19</w:t>
            </w:r>
          </w:p>
        </w:tc>
        <w:tc>
          <w:tcPr>
            <w:tcW w:w="4011" w:type="dxa"/>
            <w:vAlign w:val="center"/>
          </w:tcPr>
          <w:p>
            <w:pPr>
              <w:autoSpaceDE w:val="0"/>
              <w:autoSpaceDN w:val="0"/>
              <w:ind w:firstLine="200" w:firstLineChars="100"/>
              <w:rPr>
                <w:rFonts w:hint="eastAsia"/>
                <w:sz w:val="20"/>
              </w:rPr>
            </w:pPr>
            <w:r>
              <w:rPr>
                <w:rFonts w:hint="eastAsia"/>
                <w:sz w:val="20"/>
              </w:rPr>
              <w:t>2、绩效支出</w:t>
            </w:r>
          </w:p>
        </w:tc>
        <w:tc>
          <w:tcPr>
            <w:tcW w:w="1437" w:type="dxa"/>
            <w:vAlign w:val="center"/>
          </w:tcPr>
          <w:p>
            <w:pPr>
              <w:autoSpaceDE w:val="0"/>
              <w:autoSpaceDN w:val="0"/>
              <w:rPr>
                <w:sz w:val="20"/>
              </w:rPr>
            </w:pPr>
          </w:p>
        </w:tc>
        <w:tc>
          <w:tcPr>
            <w:tcW w:w="1445" w:type="dxa"/>
            <w:tcBorders>
              <w:right w:val="single" w:color="auto" w:sz="4" w:space="0"/>
            </w:tcBorders>
            <w:vAlign w:val="center"/>
          </w:tcPr>
          <w:p>
            <w:pPr>
              <w:autoSpaceDE w:val="0"/>
              <w:autoSpaceDN w:val="0"/>
              <w:rPr>
                <w:sz w:val="20"/>
              </w:rPr>
            </w:pPr>
          </w:p>
        </w:tc>
        <w:tc>
          <w:tcPr>
            <w:tcW w:w="1568"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20</w:t>
            </w:r>
          </w:p>
        </w:tc>
        <w:tc>
          <w:tcPr>
            <w:tcW w:w="4011" w:type="dxa"/>
            <w:vAlign w:val="center"/>
          </w:tcPr>
          <w:p>
            <w:pPr>
              <w:autoSpaceDE w:val="0"/>
              <w:autoSpaceDN w:val="0"/>
              <w:rPr>
                <w:sz w:val="20"/>
              </w:rPr>
            </w:pPr>
            <w:r>
              <w:rPr>
                <w:rFonts w:hint="eastAsia"/>
                <w:sz w:val="20"/>
              </w:rPr>
              <w:t>二、经费来源</w:t>
            </w:r>
          </w:p>
        </w:tc>
        <w:tc>
          <w:tcPr>
            <w:tcW w:w="1437" w:type="dxa"/>
            <w:vAlign w:val="center"/>
          </w:tcPr>
          <w:p>
            <w:pPr>
              <w:autoSpaceDE w:val="0"/>
              <w:autoSpaceDN w:val="0"/>
              <w:rPr>
                <w:sz w:val="20"/>
              </w:rPr>
            </w:pPr>
          </w:p>
        </w:tc>
        <w:tc>
          <w:tcPr>
            <w:tcW w:w="1445" w:type="dxa"/>
            <w:tcBorders>
              <w:right w:val="single" w:color="auto" w:sz="4" w:space="0"/>
            </w:tcBorders>
            <w:vAlign w:val="center"/>
          </w:tcPr>
          <w:p>
            <w:pPr>
              <w:autoSpaceDE w:val="0"/>
              <w:autoSpaceDN w:val="0"/>
              <w:rPr>
                <w:sz w:val="20"/>
              </w:rPr>
            </w:pPr>
          </w:p>
        </w:tc>
        <w:tc>
          <w:tcPr>
            <w:tcW w:w="1568" w:type="dxa"/>
            <w:tcBorders>
              <w:right w:val="single" w:color="auto" w:sz="4" w:space="0"/>
            </w:tcBorders>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21</w:t>
            </w:r>
          </w:p>
        </w:tc>
        <w:tc>
          <w:tcPr>
            <w:tcW w:w="4011" w:type="dxa"/>
            <w:vAlign w:val="center"/>
          </w:tcPr>
          <w:p>
            <w:pPr>
              <w:autoSpaceDE w:val="0"/>
              <w:autoSpaceDN w:val="0"/>
              <w:ind w:firstLine="200" w:firstLineChars="100"/>
              <w:rPr>
                <w:sz w:val="20"/>
              </w:rPr>
            </w:pPr>
            <w:r>
              <w:rPr>
                <w:rFonts w:hint="eastAsia"/>
                <w:sz w:val="20"/>
              </w:rPr>
              <w:t>1、申请从专项经费获得的资助</w:t>
            </w:r>
          </w:p>
        </w:tc>
        <w:tc>
          <w:tcPr>
            <w:tcW w:w="1437" w:type="dxa"/>
            <w:vAlign w:val="center"/>
          </w:tcPr>
          <w:p>
            <w:pPr>
              <w:autoSpaceDE w:val="0"/>
              <w:autoSpaceDN w:val="0"/>
              <w:rPr>
                <w:sz w:val="20"/>
              </w:rPr>
            </w:pPr>
          </w:p>
        </w:tc>
        <w:tc>
          <w:tcPr>
            <w:tcW w:w="1445" w:type="dxa"/>
            <w:tcBorders>
              <w:right w:val="single" w:color="auto" w:sz="4" w:space="0"/>
            </w:tcBorders>
            <w:vAlign w:val="center"/>
          </w:tcPr>
          <w:p>
            <w:pPr>
              <w:autoSpaceDE w:val="0"/>
              <w:autoSpaceDN w:val="0"/>
              <w:rPr>
                <w:sz w:val="20"/>
              </w:rPr>
            </w:pPr>
          </w:p>
        </w:tc>
        <w:tc>
          <w:tcPr>
            <w:tcW w:w="1568" w:type="dxa"/>
            <w:tcBorders>
              <w:right w:val="single" w:color="auto" w:sz="4" w:space="0"/>
            </w:tcBorders>
            <w:vAlign w:val="top"/>
          </w:tcPr>
          <w:p>
            <w:pPr>
              <w:autoSpaceDE w:val="0"/>
              <w:autoSpaceDN w:val="0"/>
              <w:jc w:val="center"/>
              <w:rPr>
                <w:rFonts w:hint="eastAsia"/>
                <w:sz w:val="20"/>
              </w:rPr>
            </w:pPr>
            <w:r>
              <w:rPr>
                <w:rFonts w:hint="eastAsia"/>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22</w:t>
            </w:r>
          </w:p>
        </w:tc>
        <w:tc>
          <w:tcPr>
            <w:tcW w:w="4011" w:type="dxa"/>
            <w:vAlign w:val="center"/>
          </w:tcPr>
          <w:p>
            <w:pPr>
              <w:ind w:firstLine="200" w:firstLineChars="100"/>
              <w:rPr>
                <w:rFonts w:hint="eastAsia"/>
                <w:sz w:val="20"/>
              </w:rPr>
            </w:pPr>
            <w:r>
              <w:rPr>
                <w:rFonts w:hint="eastAsia"/>
                <w:sz w:val="20"/>
              </w:rPr>
              <w:t>2、自筹经费来源</w:t>
            </w:r>
          </w:p>
        </w:tc>
        <w:tc>
          <w:tcPr>
            <w:tcW w:w="1437" w:type="dxa"/>
            <w:vAlign w:val="center"/>
          </w:tcPr>
          <w:p>
            <w:pPr>
              <w:autoSpaceDE w:val="0"/>
              <w:autoSpaceDN w:val="0"/>
              <w:rPr>
                <w:rFonts w:hint="eastAsia"/>
                <w:sz w:val="20"/>
              </w:rPr>
            </w:pPr>
          </w:p>
        </w:tc>
        <w:tc>
          <w:tcPr>
            <w:tcW w:w="1445" w:type="dxa"/>
            <w:tcBorders>
              <w:right w:val="single" w:color="auto" w:sz="4" w:space="0"/>
            </w:tcBorders>
            <w:vAlign w:val="center"/>
          </w:tcPr>
          <w:p>
            <w:pPr>
              <w:autoSpaceDE w:val="0"/>
              <w:autoSpaceDN w:val="0"/>
              <w:jc w:val="center"/>
              <w:rPr>
                <w:rFonts w:hint="eastAsia"/>
                <w:sz w:val="20"/>
              </w:rPr>
            </w:pPr>
            <w:r>
              <w:rPr>
                <w:rFonts w:hint="eastAsia"/>
                <w:sz w:val="20"/>
              </w:rPr>
              <w:t>/</w:t>
            </w:r>
          </w:p>
        </w:tc>
        <w:tc>
          <w:tcPr>
            <w:tcW w:w="1568" w:type="dxa"/>
            <w:tcBorders>
              <w:right w:val="single" w:color="auto" w:sz="4" w:space="0"/>
            </w:tcBorders>
            <w:vAlign w:val="top"/>
          </w:tcPr>
          <w:p>
            <w:pPr>
              <w:autoSpaceDE w:val="0"/>
              <w:autoSpaceDN w:val="0"/>
              <w:rPr>
                <w:rFonts w:hint="eastAsia"/>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23</w:t>
            </w:r>
          </w:p>
        </w:tc>
        <w:tc>
          <w:tcPr>
            <w:tcW w:w="4011" w:type="dxa"/>
            <w:vAlign w:val="center"/>
          </w:tcPr>
          <w:p>
            <w:pPr>
              <w:ind w:firstLine="400" w:firstLineChars="200"/>
              <w:rPr>
                <w:rFonts w:hint="eastAsia"/>
                <w:sz w:val="20"/>
              </w:rPr>
            </w:pPr>
            <w:r>
              <w:rPr>
                <w:rFonts w:hint="eastAsia"/>
                <w:sz w:val="20"/>
              </w:rPr>
              <w:t>（1）其他财政拨款</w:t>
            </w:r>
          </w:p>
        </w:tc>
        <w:tc>
          <w:tcPr>
            <w:tcW w:w="1437" w:type="dxa"/>
            <w:vAlign w:val="center"/>
          </w:tcPr>
          <w:p>
            <w:pPr>
              <w:autoSpaceDE w:val="0"/>
              <w:autoSpaceDN w:val="0"/>
              <w:rPr>
                <w:rFonts w:hint="eastAsia"/>
                <w:sz w:val="20"/>
              </w:rPr>
            </w:pPr>
          </w:p>
        </w:tc>
        <w:tc>
          <w:tcPr>
            <w:tcW w:w="1445" w:type="dxa"/>
            <w:tcBorders>
              <w:right w:val="single" w:color="auto" w:sz="4" w:space="0"/>
            </w:tcBorders>
            <w:vAlign w:val="center"/>
          </w:tcPr>
          <w:p>
            <w:pPr>
              <w:autoSpaceDE w:val="0"/>
              <w:autoSpaceDN w:val="0"/>
              <w:jc w:val="center"/>
              <w:rPr>
                <w:rFonts w:hint="eastAsia"/>
                <w:sz w:val="20"/>
              </w:rPr>
            </w:pPr>
            <w:r>
              <w:rPr>
                <w:rFonts w:hint="eastAsia"/>
                <w:sz w:val="20"/>
              </w:rPr>
              <w:t>/</w:t>
            </w:r>
          </w:p>
        </w:tc>
        <w:tc>
          <w:tcPr>
            <w:tcW w:w="1568" w:type="dxa"/>
            <w:tcBorders>
              <w:right w:val="single" w:color="auto" w:sz="4" w:space="0"/>
            </w:tcBorders>
            <w:vAlign w:val="center"/>
          </w:tcPr>
          <w:p>
            <w:pPr>
              <w:autoSpaceDE w:val="0"/>
              <w:autoSpaceDN w:val="0"/>
              <w:jc w:val="center"/>
              <w:rPr>
                <w:rFonts w:hint="eastAsia"/>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24</w:t>
            </w:r>
          </w:p>
        </w:tc>
        <w:tc>
          <w:tcPr>
            <w:tcW w:w="4011" w:type="dxa"/>
            <w:vAlign w:val="center"/>
          </w:tcPr>
          <w:p>
            <w:pPr>
              <w:autoSpaceDE w:val="0"/>
              <w:autoSpaceDN w:val="0"/>
              <w:ind w:firstLine="400" w:firstLineChars="200"/>
              <w:rPr>
                <w:sz w:val="20"/>
              </w:rPr>
            </w:pPr>
            <w:r>
              <w:rPr>
                <w:rFonts w:hint="eastAsia"/>
                <w:sz w:val="20"/>
              </w:rPr>
              <w:t>（2）单位自有货币资金</w:t>
            </w:r>
          </w:p>
        </w:tc>
        <w:tc>
          <w:tcPr>
            <w:tcW w:w="1437" w:type="dxa"/>
            <w:vAlign w:val="center"/>
          </w:tcPr>
          <w:p>
            <w:pPr>
              <w:autoSpaceDE w:val="0"/>
              <w:autoSpaceDN w:val="0"/>
              <w:rPr>
                <w:rFonts w:hint="eastAsia"/>
                <w:sz w:val="20"/>
              </w:rPr>
            </w:pPr>
          </w:p>
        </w:tc>
        <w:tc>
          <w:tcPr>
            <w:tcW w:w="1445" w:type="dxa"/>
            <w:tcBorders>
              <w:right w:val="single" w:color="auto" w:sz="4" w:space="0"/>
            </w:tcBorders>
            <w:vAlign w:val="center"/>
          </w:tcPr>
          <w:p>
            <w:pPr>
              <w:autoSpaceDE w:val="0"/>
              <w:autoSpaceDN w:val="0"/>
              <w:jc w:val="center"/>
              <w:rPr>
                <w:rFonts w:hint="eastAsia"/>
                <w:sz w:val="20"/>
              </w:rPr>
            </w:pPr>
            <w:r>
              <w:rPr>
                <w:rFonts w:hint="eastAsia"/>
                <w:sz w:val="20"/>
              </w:rPr>
              <w:t>/</w:t>
            </w:r>
          </w:p>
        </w:tc>
        <w:tc>
          <w:tcPr>
            <w:tcW w:w="1568" w:type="dxa"/>
            <w:tcBorders>
              <w:right w:val="single" w:color="auto" w:sz="4" w:space="0"/>
            </w:tcBorders>
            <w:vAlign w:val="center"/>
          </w:tcPr>
          <w:p>
            <w:pPr>
              <w:autoSpaceDE w:val="0"/>
              <w:autoSpaceDN w:val="0"/>
              <w:jc w:val="center"/>
              <w:rPr>
                <w:rFonts w:hint="eastAsia"/>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3" w:hRule="atLeast"/>
          <w:jc w:val="center"/>
        </w:trPr>
        <w:tc>
          <w:tcPr>
            <w:tcW w:w="538" w:type="dxa"/>
            <w:vAlign w:val="center"/>
          </w:tcPr>
          <w:p>
            <w:pPr>
              <w:autoSpaceDE w:val="0"/>
              <w:autoSpaceDN w:val="0"/>
              <w:ind w:left="608" w:hanging="608"/>
              <w:jc w:val="center"/>
              <w:rPr>
                <w:rFonts w:hint="eastAsia"/>
                <w:sz w:val="20"/>
              </w:rPr>
            </w:pPr>
            <w:r>
              <w:rPr>
                <w:rFonts w:hint="eastAsia"/>
                <w:sz w:val="20"/>
              </w:rPr>
              <w:t>25</w:t>
            </w:r>
          </w:p>
        </w:tc>
        <w:tc>
          <w:tcPr>
            <w:tcW w:w="4011" w:type="dxa"/>
            <w:vAlign w:val="center"/>
          </w:tcPr>
          <w:p>
            <w:pPr>
              <w:autoSpaceDE w:val="0"/>
              <w:autoSpaceDN w:val="0"/>
              <w:ind w:firstLine="400" w:firstLineChars="200"/>
              <w:rPr>
                <w:sz w:val="20"/>
              </w:rPr>
            </w:pPr>
            <w:r>
              <w:rPr>
                <w:rFonts w:hint="eastAsia"/>
                <w:sz w:val="20"/>
              </w:rPr>
              <w:t>（3）其他资金</w:t>
            </w:r>
          </w:p>
        </w:tc>
        <w:tc>
          <w:tcPr>
            <w:tcW w:w="1437" w:type="dxa"/>
            <w:vAlign w:val="center"/>
          </w:tcPr>
          <w:p>
            <w:pPr>
              <w:autoSpaceDE w:val="0"/>
              <w:autoSpaceDN w:val="0"/>
              <w:rPr>
                <w:rFonts w:hint="eastAsia"/>
                <w:sz w:val="20"/>
              </w:rPr>
            </w:pPr>
          </w:p>
        </w:tc>
        <w:tc>
          <w:tcPr>
            <w:tcW w:w="1445" w:type="dxa"/>
            <w:tcBorders>
              <w:right w:val="single" w:color="auto" w:sz="4" w:space="0"/>
            </w:tcBorders>
            <w:vAlign w:val="center"/>
          </w:tcPr>
          <w:p>
            <w:pPr>
              <w:autoSpaceDE w:val="0"/>
              <w:autoSpaceDN w:val="0"/>
              <w:jc w:val="center"/>
              <w:rPr>
                <w:rFonts w:hint="eastAsia"/>
                <w:sz w:val="20"/>
              </w:rPr>
            </w:pPr>
            <w:r>
              <w:rPr>
                <w:rFonts w:hint="eastAsia"/>
                <w:sz w:val="20"/>
              </w:rPr>
              <w:t>/</w:t>
            </w:r>
          </w:p>
        </w:tc>
        <w:tc>
          <w:tcPr>
            <w:tcW w:w="1568" w:type="dxa"/>
            <w:tcBorders>
              <w:right w:val="single" w:color="auto" w:sz="4" w:space="0"/>
            </w:tcBorders>
            <w:vAlign w:val="center"/>
          </w:tcPr>
          <w:p>
            <w:pPr>
              <w:autoSpaceDE w:val="0"/>
              <w:autoSpaceDN w:val="0"/>
              <w:jc w:val="center"/>
              <w:rPr>
                <w:rFonts w:hint="eastAsia"/>
                <w:sz w:val="20"/>
              </w:rPr>
            </w:pPr>
          </w:p>
        </w:tc>
      </w:tr>
    </w:tbl>
    <w:p>
      <w:pPr>
        <w:tabs>
          <w:tab w:val="left" w:pos="9360"/>
        </w:tabs>
        <w:autoSpaceDE w:val="0"/>
        <w:autoSpaceDN w:val="0"/>
        <w:adjustRightInd w:val="0"/>
        <w:snapToGrid w:val="0"/>
        <w:spacing w:before="156" w:beforeLines="50" w:line="300" w:lineRule="auto"/>
        <w:ind w:right="437" w:rightChars="208"/>
        <w:rPr>
          <w:rFonts w:hint="eastAsia"/>
          <w:sz w:val="18"/>
        </w:rPr>
        <w:sectPr>
          <w:footerReference r:id="rId4" w:type="default"/>
          <w:footerReference r:id="rId5" w:type="even"/>
          <w:pgSz w:w="11906" w:h="16838"/>
          <w:pgMar w:top="1440" w:right="907" w:bottom="1440" w:left="1021" w:header="851" w:footer="680" w:gutter="0"/>
          <w:cols w:space="720" w:num="1"/>
          <w:docGrid w:type="lines" w:linePitch="312" w:charSpace="0"/>
        </w:sectPr>
      </w:pPr>
      <w:r>
        <w:rPr>
          <w:rFonts w:hint="eastAsia"/>
          <w:sz w:val="18"/>
        </w:rPr>
        <w:t xml:space="preserve">  </w:t>
      </w:r>
    </w:p>
    <w:p>
      <w:pPr>
        <w:autoSpaceDE w:val="0"/>
        <w:autoSpaceDN w:val="0"/>
        <w:spacing w:line="300" w:lineRule="auto"/>
        <w:ind w:left="601" w:hanging="181"/>
        <w:jc w:val="center"/>
        <w:rPr>
          <w:rFonts w:hint="eastAsia" w:eastAsia="黑体"/>
          <w:sz w:val="28"/>
        </w:rPr>
      </w:pPr>
      <w:r>
        <w:rPr>
          <w:rFonts w:hint="eastAsia" w:eastAsia="黑体"/>
          <w:sz w:val="28"/>
        </w:rPr>
        <w:t>设备费——购置/试制设备预算明细表</w:t>
      </w:r>
    </w:p>
    <w:p>
      <w:pPr>
        <w:autoSpaceDE w:val="0"/>
        <w:autoSpaceDN w:val="0"/>
        <w:spacing w:line="300" w:lineRule="auto"/>
        <w:ind w:left="601" w:hanging="181"/>
        <w:jc w:val="center"/>
        <w:rPr>
          <w:rFonts w:eastAsia="黑体"/>
          <w:sz w:val="28"/>
        </w:rPr>
      </w:pPr>
    </w:p>
    <w:p>
      <w:pPr>
        <w:autoSpaceDE w:val="0"/>
        <w:autoSpaceDN w:val="0"/>
        <w:spacing w:line="300" w:lineRule="auto"/>
        <w:ind w:firstLine="200" w:firstLineChars="100"/>
        <w:rPr>
          <w:rFonts w:hint="eastAsia"/>
        </w:rPr>
      </w:pPr>
      <w:r>
        <w:rPr>
          <w:rFonts w:hint="eastAsia"/>
          <w:sz w:val="20"/>
        </w:rPr>
        <w:t xml:space="preserve">表B4 </w:t>
      </w:r>
      <w:r>
        <w:rPr>
          <w:rFonts w:hint="eastAsia" w:eastAsia="楷体_GB2312"/>
          <w:sz w:val="20"/>
        </w:rPr>
        <w:t xml:space="preserve"> </w:t>
      </w:r>
      <w:r>
        <w:rPr>
          <w:rFonts w:hint="eastAsia"/>
          <w:sz w:val="20"/>
        </w:rPr>
        <w:t>项目名称：</w:t>
      </w:r>
      <w:r>
        <w:rPr>
          <w:sz w:val="20"/>
        </w:rPr>
        <w:tab/>
      </w:r>
      <w:r>
        <w:rPr>
          <w:sz w:val="20"/>
        </w:rPr>
        <w:t xml:space="preserve"> </w:t>
      </w:r>
      <w:r>
        <w:rPr>
          <w:sz w:val="20"/>
        </w:rPr>
        <w:tab/>
      </w:r>
      <w:r>
        <w:rPr>
          <w:rFonts w:hint="eastAsia"/>
          <w:sz w:val="20"/>
        </w:rPr>
        <w:t>　　　　                                                                             金额单位：万元</w:t>
      </w:r>
    </w:p>
    <w:tbl>
      <w:tblPr>
        <w:tblStyle w:val="8"/>
        <w:tblW w:w="1448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52"/>
        <w:gridCol w:w="2818"/>
        <w:gridCol w:w="540"/>
        <w:gridCol w:w="1282"/>
        <w:gridCol w:w="922"/>
        <w:gridCol w:w="1159"/>
        <w:gridCol w:w="1440"/>
        <w:gridCol w:w="1282"/>
        <w:gridCol w:w="1739"/>
        <w:gridCol w:w="28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14484" w:type="dxa"/>
            <w:gridSpan w:val="10"/>
            <w:vAlign w:val="center"/>
          </w:tcPr>
          <w:p>
            <w:pPr>
              <w:autoSpaceDE w:val="0"/>
              <w:autoSpaceDN w:val="0"/>
              <w:adjustRightInd w:val="0"/>
              <w:snapToGrid w:val="0"/>
              <w:rPr>
                <w:rFonts w:hint="eastAsia" w:eastAsia="楷体_GB2312"/>
                <w:b/>
                <w:bCs/>
                <w:sz w:val="20"/>
              </w:rPr>
            </w:pPr>
            <w:r>
              <w:rPr>
                <w:rFonts w:hint="eastAsia" w:eastAsia="楷体_GB2312"/>
                <w:b/>
                <w:bCs/>
                <w:sz w:val="20"/>
              </w:rPr>
              <w:t>填表说明：1、设备分类代码：A购置、B试制；</w:t>
            </w:r>
          </w:p>
          <w:p>
            <w:pPr>
              <w:autoSpaceDE w:val="0"/>
              <w:autoSpaceDN w:val="0"/>
              <w:adjustRightInd w:val="0"/>
              <w:snapToGrid w:val="0"/>
              <w:ind w:firstLine="1004" w:firstLineChars="500"/>
              <w:rPr>
                <w:rFonts w:hint="eastAsia" w:eastAsia="楷体_GB2312"/>
                <w:b/>
                <w:bCs/>
                <w:sz w:val="20"/>
              </w:rPr>
            </w:pPr>
            <w:r>
              <w:rPr>
                <w:rFonts w:hint="eastAsia" w:eastAsia="楷体_GB2312"/>
                <w:b/>
                <w:bCs/>
                <w:sz w:val="20"/>
              </w:rPr>
              <w:t>2、试制设备不需填列本表（6）列、（7）列；</w:t>
            </w:r>
          </w:p>
          <w:p>
            <w:pPr>
              <w:autoSpaceDE w:val="0"/>
              <w:autoSpaceDN w:val="0"/>
              <w:adjustRightInd w:val="0"/>
              <w:snapToGrid w:val="0"/>
              <w:ind w:firstLine="1004" w:firstLineChars="500"/>
              <w:rPr>
                <w:rFonts w:hint="eastAsia" w:eastAsia="楷体_GB2312"/>
                <w:b/>
                <w:bCs/>
                <w:sz w:val="20"/>
              </w:rPr>
            </w:pPr>
            <w:r>
              <w:rPr>
                <w:rFonts w:hint="eastAsia" w:eastAsia="楷体_GB2312"/>
                <w:b/>
                <w:bCs/>
                <w:sz w:val="20"/>
              </w:rPr>
              <w:t>3、单价≥5万元的设备需填写明细，并需提供厂家产品报价单；</w:t>
            </w:r>
          </w:p>
          <w:p>
            <w:pPr>
              <w:autoSpaceDE w:val="0"/>
              <w:autoSpaceDN w:val="0"/>
              <w:adjustRightInd w:val="0"/>
              <w:snapToGrid w:val="0"/>
              <w:ind w:firstLine="1004" w:firstLineChars="500"/>
              <w:jc w:val="left"/>
              <w:rPr>
                <w:rFonts w:hint="eastAsia" w:eastAsia="楷体_GB2312"/>
                <w:b/>
                <w:bCs/>
                <w:sz w:val="20"/>
              </w:rPr>
            </w:pPr>
            <w:r>
              <w:rPr>
                <w:rFonts w:hint="eastAsia" w:eastAsia="楷体_GB2312"/>
                <w:b/>
                <w:bCs/>
                <w:sz w:val="20"/>
              </w:rPr>
              <w:t>4、单价≥30万元的设备需编制“大型设备申请书”。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52" w:type="dxa"/>
            <w:vMerge w:val="restart"/>
            <w:vAlign w:val="center"/>
          </w:tcPr>
          <w:p>
            <w:pPr>
              <w:autoSpaceDE w:val="0"/>
              <w:autoSpaceDN w:val="0"/>
              <w:jc w:val="center"/>
              <w:rPr>
                <w:b/>
                <w:bCs/>
                <w:sz w:val="20"/>
              </w:rPr>
            </w:pPr>
            <w:r>
              <w:rPr>
                <w:rFonts w:hint="eastAsia"/>
                <w:b/>
                <w:bCs/>
                <w:sz w:val="20"/>
              </w:rPr>
              <w:t>序号</w:t>
            </w:r>
          </w:p>
        </w:tc>
        <w:tc>
          <w:tcPr>
            <w:tcW w:w="2818" w:type="dxa"/>
            <w:vAlign w:val="center"/>
          </w:tcPr>
          <w:p>
            <w:pPr>
              <w:autoSpaceDE w:val="0"/>
              <w:autoSpaceDN w:val="0"/>
              <w:jc w:val="center"/>
              <w:rPr>
                <w:b/>
                <w:bCs/>
                <w:sz w:val="20"/>
              </w:rPr>
            </w:pPr>
            <w:r>
              <w:rPr>
                <w:rFonts w:hint="eastAsia"/>
                <w:b/>
                <w:bCs/>
                <w:sz w:val="20"/>
              </w:rPr>
              <w:t>设备名称</w:t>
            </w:r>
          </w:p>
        </w:tc>
        <w:tc>
          <w:tcPr>
            <w:tcW w:w="540" w:type="dxa"/>
            <w:vAlign w:val="center"/>
          </w:tcPr>
          <w:p>
            <w:pPr>
              <w:autoSpaceDE w:val="0"/>
              <w:autoSpaceDN w:val="0"/>
              <w:jc w:val="center"/>
              <w:rPr>
                <w:rFonts w:hint="eastAsia"/>
                <w:b/>
                <w:bCs/>
                <w:sz w:val="20"/>
              </w:rPr>
            </w:pPr>
            <w:r>
              <w:rPr>
                <w:rFonts w:hint="eastAsia"/>
                <w:b/>
                <w:bCs/>
                <w:sz w:val="20"/>
              </w:rPr>
              <w:t>设备</w:t>
            </w:r>
          </w:p>
          <w:p>
            <w:pPr>
              <w:autoSpaceDE w:val="0"/>
              <w:autoSpaceDN w:val="0"/>
              <w:jc w:val="center"/>
              <w:rPr>
                <w:rFonts w:hint="eastAsia"/>
                <w:b/>
                <w:bCs/>
                <w:sz w:val="20"/>
              </w:rPr>
            </w:pPr>
            <w:r>
              <w:rPr>
                <w:rFonts w:hint="eastAsia"/>
                <w:b/>
                <w:bCs/>
                <w:sz w:val="20"/>
              </w:rPr>
              <w:t>分类</w:t>
            </w:r>
          </w:p>
        </w:tc>
        <w:tc>
          <w:tcPr>
            <w:tcW w:w="1282" w:type="dxa"/>
            <w:vAlign w:val="center"/>
          </w:tcPr>
          <w:p>
            <w:pPr>
              <w:autoSpaceDE w:val="0"/>
              <w:autoSpaceDN w:val="0"/>
              <w:jc w:val="center"/>
              <w:rPr>
                <w:b/>
                <w:bCs/>
                <w:sz w:val="20"/>
              </w:rPr>
            </w:pPr>
            <w:r>
              <w:rPr>
                <w:rFonts w:hint="eastAsia"/>
                <w:b/>
                <w:bCs/>
                <w:sz w:val="20"/>
              </w:rPr>
              <w:t>单价</w:t>
            </w:r>
            <w:r>
              <w:rPr>
                <w:b/>
                <w:bCs/>
                <w:sz w:val="20"/>
              </w:rPr>
              <w:t xml:space="preserve">             (</w:t>
            </w:r>
            <w:r>
              <w:rPr>
                <w:rFonts w:hint="eastAsia"/>
                <w:b/>
                <w:bCs/>
                <w:sz w:val="20"/>
              </w:rPr>
              <w:t>元</w:t>
            </w:r>
            <w:r>
              <w:rPr>
                <w:b/>
                <w:bCs/>
                <w:sz w:val="20"/>
              </w:rPr>
              <w:t>/</w:t>
            </w:r>
            <w:r>
              <w:rPr>
                <w:rFonts w:hint="eastAsia"/>
                <w:b/>
                <w:bCs/>
                <w:sz w:val="20"/>
              </w:rPr>
              <w:t>台件</w:t>
            </w:r>
            <w:r>
              <w:rPr>
                <w:b/>
                <w:bCs/>
                <w:sz w:val="20"/>
              </w:rPr>
              <w:t>)</w:t>
            </w:r>
          </w:p>
        </w:tc>
        <w:tc>
          <w:tcPr>
            <w:tcW w:w="922" w:type="dxa"/>
            <w:vAlign w:val="center"/>
          </w:tcPr>
          <w:p>
            <w:pPr>
              <w:autoSpaceDE w:val="0"/>
              <w:autoSpaceDN w:val="0"/>
              <w:jc w:val="center"/>
              <w:rPr>
                <w:b/>
                <w:bCs/>
                <w:sz w:val="20"/>
              </w:rPr>
            </w:pPr>
            <w:r>
              <w:rPr>
                <w:rFonts w:hint="eastAsia"/>
                <w:b/>
                <w:bCs/>
                <w:sz w:val="20"/>
              </w:rPr>
              <w:t>数量　（台件）</w:t>
            </w:r>
          </w:p>
        </w:tc>
        <w:tc>
          <w:tcPr>
            <w:tcW w:w="1159" w:type="dxa"/>
            <w:vAlign w:val="center"/>
          </w:tcPr>
          <w:p>
            <w:pPr>
              <w:autoSpaceDE w:val="0"/>
              <w:autoSpaceDN w:val="0"/>
              <w:jc w:val="center"/>
              <w:rPr>
                <w:b/>
                <w:bCs/>
                <w:sz w:val="20"/>
              </w:rPr>
            </w:pPr>
            <w:r>
              <w:rPr>
                <w:rFonts w:hint="eastAsia"/>
                <w:b/>
                <w:bCs/>
                <w:sz w:val="20"/>
              </w:rPr>
              <w:t>金额</w:t>
            </w:r>
            <w:r>
              <w:rPr>
                <w:b/>
                <w:bCs/>
                <w:sz w:val="20"/>
              </w:rPr>
              <w:t xml:space="preserve">            </w:t>
            </w:r>
          </w:p>
        </w:tc>
        <w:tc>
          <w:tcPr>
            <w:tcW w:w="1440" w:type="dxa"/>
            <w:vAlign w:val="center"/>
          </w:tcPr>
          <w:p>
            <w:pPr>
              <w:autoSpaceDE w:val="0"/>
              <w:autoSpaceDN w:val="0"/>
              <w:jc w:val="center"/>
              <w:rPr>
                <w:rFonts w:hint="eastAsia"/>
                <w:b/>
                <w:bCs/>
                <w:sz w:val="20"/>
              </w:rPr>
            </w:pPr>
            <w:r>
              <w:rPr>
                <w:rFonts w:hint="eastAsia"/>
                <w:b/>
                <w:bCs/>
                <w:sz w:val="20"/>
              </w:rPr>
              <w:t>购置设备</w:t>
            </w:r>
          </w:p>
          <w:p>
            <w:pPr>
              <w:autoSpaceDE w:val="0"/>
              <w:autoSpaceDN w:val="0"/>
              <w:jc w:val="center"/>
              <w:rPr>
                <w:b/>
                <w:bCs/>
                <w:sz w:val="20"/>
              </w:rPr>
            </w:pPr>
            <w:r>
              <w:rPr>
                <w:rFonts w:hint="eastAsia"/>
                <w:b/>
                <w:bCs/>
                <w:sz w:val="20"/>
              </w:rPr>
              <w:t>型号</w:t>
            </w:r>
          </w:p>
        </w:tc>
        <w:tc>
          <w:tcPr>
            <w:tcW w:w="1282" w:type="dxa"/>
            <w:vAlign w:val="center"/>
          </w:tcPr>
          <w:p>
            <w:pPr>
              <w:autoSpaceDE w:val="0"/>
              <w:autoSpaceDN w:val="0"/>
              <w:jc w:val="center"/>
              <w:rPr>
                <w:rFonts w:hint="eastAsia"/>
                <w:b/>
                <w:bCs/>
                <w:sz w:val="20"/>
              </w:rPr>
            </w:pPr>
            <w:r>
              <w:rPr>
                <w:rFonts w:hint="eastAsia"/>
                <w:b/>
                <w:bCs/>
                <w:sz w:val="20"/>
              </w:rPr>
              <w:t>购置设备生产</w:t>
            </w:r>
          </w:p>
          <w:p>
            <w:pPr>
              <w:autoSpaceDE w:val="0"/>
              <w:autoSpaceDN w:val="0"/>
              <w:jc w:val="center"/>
              <w:rPr>
                <w:b/>
                <w:bCs/>
                <w:sz w:val="20"/>
              </w:rPr>
            </w:pPr>
            <w:r>
              <w:rPr>
                <w:rFonts w:hint="eastAsia"/>
                <w:b/>
                <w:bCs/>
                <w:sz w:val="20"/>
              </w:rPr>
              <w:t>国别与地区</w:t>
            </w:r>
          </w:p>
        </w:tc>
        <w:tc>
          <w:tcPr>
            <w:tcW w:w="1739" w:type="dxa"/>
            <w:tcBorders>
              <w:right w:val="single" w:color="auto" w:sz="4" w:space="0"/>
            </w:tcBorders>
            <w:vAlign w:val="center"/>
          </w:tcPr>
          <w:p>
            <w:pPr>
              <w:autoSpaceDE w:val="0"/>
              <w:autoSpaceDN w:val="0"/>
              <w:jc w:val="center"/>
              <w:rPr>
                <w:rFonts w:hint="eastAsia"/>
                <w:b/>
                <w:bCs/>
                <w:sz w:val="20"/>
              </w:rPr>
            </w:pPr>
            <w:r>
              <w:rPr>
                <w:rFonts w:hint="eastAsia"/>
                <w:b/>
                <w:bCs/>
                <w:sz w:val="20"/>
              </w:rPr>
              <w:t>主要技术</w:t>
            </w:r>
          </w:p>
          <w:p>
            <w:pPr>
              <w:autoSpaceDE w:val="0"/>
              <w:autoSpaceDN w:val="0"/>
              <w:jc w:val="center"/>
              <w:rPr>
                <w:rFonts w:hint="eastAsia"/>
                <w:b/>
                <w:bCs/>
                <w:sz w:val="20"/>
              </w:rPr>
            </w:pPr>
            <w:r>
              <w:rPr>
                <w:rFonts w:hint="eastAsia"/>
                <w:b/>
                <w:bCs/>
                <w:sz w:val="20"/>
              </w:rPr>
              <w:t>性能指标</w:t>
            </w:r>
          </w:p>
        </w:tc>
        <w:tc>
          <w:tcPr>
            <w:tcW w:w="2850" w:type="dxa"/>
            <w:tcBorders>
              <w:left w:val="single" w:color="auto" w:sz="4" w:space="0"/>
            </w:tcBorders>
            <w:vAlign w:val="center"/>
          </w:tcPr>
          <w:p>
            <w:pPr>
              <w:autoSpaceDE w:val="0"/>
              <w:autoSpaceDN w:val="0"/>
              <w:jc w:val="center"/>
              <w:rPr>
                <w:rFonts w:hint="eastAsia"/>
                <w:b/>
                <w:bCs/>
                <w:sz w:val="20"/>
              </w:rPr>
            </w:pPr>
            <w:r>
              <w:rPr>
                <w:rFonts w:hint="eastAsia"/>
                <w:b/>
                <w:bCs/>
                <w:sz w:val="20"/>
              </w:rPr>
              <w:t>用途</w:t>
            </w:r>
          </w:p>
          <w:p>
            <w:pPr>
              <w:autoSpaceDE w:val="0"/>
              <w:autoSpaceDN w:val="0"/>
              <w:jc w:val="center"/>
              <w:rPr>
                <w:rFonts w:hint="eastAsia"/>
                <w:b/>
                <w:bCs/>
                <w:sz w:val="20"/>
              </w:rPr>
            </w:pPr>
            <w:r>
              <w:rPr>
                <w:rFonts w:hint="eastAsia"/>
                <w:b/>
                <w:bCs/>
                <w:sz w:val="20"/>
              </w:rPr>
              <w:t>（与项目研究任务的关系）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52" w:type="dxa"/>
            <w:vMerge w:val="continue"/>
            <w:vAlign w:val="center"/>
          </w:tcPr>
          <w:p>
            <w:pPr>
              <w:autoSpaceDE w:val="0"/>
              <w:autoSpaceDN w:val="0"/>
              <w:jc w:val="right"/>
              <w:rPr>
                <w:b/>
                <w:bCs/>
                <w:sz w:val="20"/>
              </w:rPr>
            </w:pPr>
          </w:p>
        </w:tc>
        <w:tc>
          <w:tcPr>
            <w:tcW w:w="2818" w:type="dxa"/>
            <w:vAlign w:val="center"/>
          </w:tcPr>
          <w:p>
            <w:pPr>
              <w:autoSpaceDE w:val="0"/>
              <w:autoSpaceDN w:val="0"/>
              <w:jc w:val="center"/>
              <w:rPr>
                <w:b/>
                <w:bCs/>
                <w:sz w:val="20"/>
              </w:rPr>
            </w:pPr>
            <w:r>
              <w:rPr>
                <w:b/>
                <w:bCs/>
                <w:sz w:val="20"/>
              </w:rPr>
              <w:t>(1)</w:t>
            </w:r>
          </w:p>
        </w:tc>
        <w:tc>
          <w:tcPr>
            <w:tcW w:w="540" w:type="dxa"/>
            <w:vAlign w:val="center"/>
          </w:tcPr>
          <w:p>
            <w:pPr>
              <w:autoSpaceDE w:val="0"/>
              <w:autoSpaceDN w:val="0"/>
              <w:jc w:val="center"/>
              <w:rPr>
                <w:b/>
                <w:bCs/>
                <w:sz w:val="20"/>
              </w:rPr>
            </w:pPr>
            <w:r>
              <w:rPr>
                <w:b/>
                <w:bCs/>
                <w:sz w:val="20"/>
              </w:rPr>
              <w:t>(2)</w:t>
            </w:r>
          </w:p>
        </w:tc>
        <w:tc>
          <w:tcPr>
            <w:tcW w:w="1282" w:type="dxa"/>
            <w:vAlign w:val="center"/>
          </w:tcPr>
          <w:p>
            <w:pPr>
              <w:autoSpaceDE w:val="0"/>
              <w:autoSpaceDN w:val="0"/>
              <w:jc w:val="center"/>
              <w:rPr>
                <w:b/>
                <w:bCs/>
                <w:sz w:val="20"/>
              </w:rPr>
            </w:pPr>
            <w:r>
              <w:rPr>
                <w:b/>
                <w:bCs/>
                <w:sz w:val="20"/>
              </w:rPr>
              <w:t>(</w:t>
            </w:r>
            <w:r>
              <w:rPr>
                <w:rFonts w:hint="eastAsia"/>
                <w:b/>
                <w:bCs/>
                <w:sz w:val="20"/>
              </w:rPr>
              <w:t>3</w:t>
            </w:r>
            <w:r>
              <w:rPr>
                <w:b/>
                <w:bCs/>
                <w:sz w:val="20"/>
              </w:rPr>
              <w:t>)</w:t>
            </w:r>
          </w:p>
        </w:tc>
        <w:tc>
          <w:tcPr>
            <w:tcW w:w="922" w:type="dxa"/>
            <w:vAlign w:val="center"/>
          </w:tcPr>
          <w:p>
            <w:pPr>
              <w:autoSpaceDE w:val="0"/>
              <w:autoSpaceDN w:val="0"/>
              <w:jc w:val="center"/>
              <w:rPr>
                <w:b/>
                <w:bCs/>
                <w:sz w:val="20"/>
              </w:rPr>
            </w:pPr>
            <w:r>
              <w:rPr>
                <w:b/>
                <w:bCs/>
                <w:sz w:val="20"/>
              </w:rPr>
              <w:t>(</w:t>
            </w:r>
            <w:r>
              <w:rPr>
                <w:rFonts w:hint="eastAsia"/>
                <w:b/>
                <w:bCs/>
                <w:sz w:val="20"/>
              </w:rPr>
              <w:t>4</w:t>
            </w:r>
            <w:r>
              <w:rPr>
                <w:b/>
                <w:bCs/>
                <w:sz w:val="20"/>
              </w:rPr>
              <w:t>)</w:t>
            </w:r>
          </w:p>
        </w:tc>
        <w:tc>
          <w:tcPr>
            <w:tcW w:w="1159" w:type="dxa"/>
            <w:vAlign w:val="center"/>
          </w:tcPr>
          <w:p>
            <w:pPr>
              <w:autoSpaceDE w:val="0"/>
              <w:autoSpaceDN w:val="0"/>
              <w:jc w:val="center"/>
              <w:rPr>
                <w:b/>
                <w:bCs/>
                <w:sz w:val="20"/>
              </w:rPr>
            </w:pPr>
            <w:r>
              <w:rPr>
                <w:b/>
                <w:bCs/>
                <w:sz w:val="20"/>
              </w:rPr>
              <w:t>(</w:t>
            </w:r>
            <w:r>
              <w:rPr>
                <w:rFonts w:hint="eastAsia"/>
                <w:b/>
                <w:bCs/>
                <w:sz w:val="20"/>
              </w:rPr>
              <w:t>5</w:t>
            </w:r>
            <w:r>
              <w:rPr>
                <w:b/>
                <w:bCs/>
                <w:sz w:val="20"/>
              </w:rPr>
              <w:t>)</w:t>
            </w:r>
          </w:p>
        </w:tc>
        <w:tc>
          <w:tcPr>
            <w:tcW w:w="1440" w:type="dxa"/>
            <w:vAlign w:val="center"/>
          </w:tcPr>
          <w:p>
            <w:pPr>
              <w:autoSpaceDE w:val="0"/>
              <w:autoSpaceDN w:val="0"/>
              <w:jc w:val="center"/>
              <w:rPr>
                <w:rFonts w:hint="eastAsia"/>
                <w:b/>
                <w:bCs/>
                <w:sz w:val="20"/>
              </w:rPr>
            </w:pPr>
            <w:r>
              <w:rPr>
                <w:rFonts w:hint="eastAsia"/>
                <w:b/>
                <w:bCs/>
                <w:sz w:val="20"/>
              </w:rPr>
              <w:t>(6)</w:t>
            </w:r>
          </w:p>
        </w:tc>
        <w:tc>
          <w:tcPr>
            <w:tcW w:w="1282" w:type="dxa"/>
            <w:vAlign w:val="center"/>
          </w:tcPr>
          <w:p>
            <w:pPr>
              <w:autoSpaceDE w:val="0"/>
              <w:autoSpaceDN w:val="0"/>
              <w:jc w:val="center"/>
              <w:rPr>
                <w:b/>
                <w:bCs/>
                <w:sz w:val="20"/>
              </w:rPr>
            </w:pPr>
            <w:r>
              <w:rPr>
                <w:b/>
                <w:bCs/>
                <w:sz w:val="20"/>
              </w:rPr>
              <w:t>(</w:t>
            </w:r>
            <w:r>
              <w:rPr>
                <w:rFonts w:hint="eastAsia"/>
                <w:b/>
                <w:bCs/>
                <w:sz w:val="20"/>
              </w:rPr>
              <w:t>7</w:t>
            </w:r>
            <w:r>
              <w:rPr>
                <w:b/>
                <w:bCs/>
                <w:sz w:val="20"/>
              </w:rPr>
              <w:t>)</w:t>
            </w:r>
          </w:p>
        </w:tc>
        <w:tc>
          <w:tcPr>
            <w:tcW w:w="1739" w:type="dxa"/>
            <w:tcBorders>
              <w:right w:val="single" w:color="auto" w:sz="4" w:space="0"/>
            </w:tcBorders>
            <w:vAlign w:val="center"/>
          </w:tcPr>
          <w:p>
            <w:pPr>
              <w:autoSpaceDE w:val="0"/>
              <w:autoSpaceDN w:val="0"/>
              <w:jc w:val="center"/>
              <w:rPr>
                <w:b/>
                <w:bCs/>
                <w:sz w:val="20"/>
              </w:rPr>
            </w:pPr>
            <w:r>
              <w:rPr>
                <w:b/>
                <w:bCs/>
                <w:sz w:val="20"/>
              </w:rPr>
              <w:t>(</w:t>
            </w:r>
            <w:r>
              <w:rPr>
                <w:rFonts w:hint="eastAsia"/>
                <w:b/>
                <w:bCs/>
                <w:sz w:val="20"/>
              </w:rPr>
              <w:t>8</w:t>
            </w:r>
            <w:r>
              <w:rPr>
                <w:b/>
                <w:bCs/>
                <w:sz w:val="20"/>
              </w:rPr>
              <w:t>)</w:t>
            </w:r>
          </w:p>
        </w:tc>
        <w:tc>
          <w:tcPr>
            <w:tcW w:w="2850" w:type="dxa"/>
            <w:tcBorders>
              <w:left w:val="single" w:color="auto" w:sz="4" w:space="0"/>
            </w:tcBorders>
            <w:vAlign w:val="center"/>
          </w:tcPr>
          <w:p>
            <w:pPr>
              <w:autoSpaceDE w:val="0"/>
              <w:autoSpaceDN w:val="0"/>
              <w:jc w:val="center"/>
              <w:rPr>
                <w:b/>
                <w:bCs/>
                <w:sz w:val="20"/>
              </w:rPr>
            </w:pPr>
            <w:r>
              <w:rPr>
                <w:b/>
                <w:bCs/>
                <w:sz w:val="20"/>
              </w:rPr>
              <w:t>(</w:t>
            </w:r>
            <w:r>
              <w:rPr>
                <w:rFonts w:hint="eastAsia"/>
                <w:b/>
                <w:bCs/>
                <w:sz w:val="20"/>
              </w:rPr>
              <w:t>9</w:t>
            </w:r>
            <w:r>
              <w:rPr>
                <w:b/>
                <w:bCs/>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52" w:type="dxa"/>
            <w:vAlign w:val="center"/>
          </w:tcPr>
          <w:p>
            <w:pPr>
              <w:autoSpaceDE w:val="0"/>
              <w:autoSpaceDN w:val="0"/>
              <w:rPr>
                <w:sz w:val="20"/>
              </w:rPr>
            </w:pPr>
          </w:p>
        </w:tc>
        <w:tc>
          <w:tcPr>
            <w:tcW w:w="2818" w:type="dxa"/>
            <w:vAlign w:val="center"/>
          </w:tcPr>
          <w:p>
            <w:pPr>
              <w:autoSpaceDE w:val="0"/>
              <w:autoSpaceDN w:val="0"/>
              <w:rPr>
                <w:sz w:val="20"/>
              </w:rPr>
            </w:pPr>
          </w:p>
        </w:tc>
        <w:tc>
          <w:tcPr>
            <w:tcW w:w="540" w:type="dxa"/>
            <w:vAlign w:val="center"/>
          </w:tcPr>
          <w:p>
            <w:pPr>
              <w:autoSpaceDE w:val="0"/>
              <w:autoSpaceDN w:val="0"/>
              <w:rPr>
                <w:sz w:val="20"/>
              </w:rPr>
            </w:pPr>
          </w:p>
        </w:tc>
        <w:tc>
          <w:tcPr>
            <w:tcW w:w="1282" w:type="dxa"/>
            <w:vAlign w:val="center"/>
          </w:tcPr>
          <w:p>
            <w:pPr>
              <w:autoSpaceDE w:val="0"/>
              <w:autoSpaceDN w:val="0"/>
              <w:rPr>
                <w:sz w:val="20"/>
              </w:rPr>
            </w:pPr>
          </w:p>
        </w:tc>
        <w:tc>
          <w:tcPr>
            <w:tcW w:w="922" w:type="dxa"/>
            <w:vAlign w:val="center"/>
          </w:tcPr>
          <w:p>
            <w:pPr>
              <w:autoSpaceDE w:val="0"/>
              <w:autoSpaceDN w:val="0"/>
              <w:rPr>
                <w:sz w:val="20"/>
              </w:rPr>
            </w:pPr>
          </w:p>
        </w:tc>
        <w:tc>
          <w:tcPr>
            <w:tcW w:w="1159" w:type="dxa"/>
            <w:vAlign w:val="center"/>
          </w:tcPr>
          <w:p>
            <w:pPr>
              <w:autoSpaceDE w:val="0"/>
              <w:autoSpaceDN w:val="0"/>
              <w:rPr>
                <w:sz w:val="20"/>
              </w:rPr>
            </w:pPr>
          </w:p>
        </w:tc>
        <w:tc>
          <w:tcPr>
            <w:tcW w:w="1440" w:type="dxa"/>
            <w:vAlign w:val="center"/>
          </w:tcPr>
          <w:p>
            <w:pPr>
              <w:autoSpaceDE w:val="0"/>
              <w:autoSpaceDN w:val="0"/>
              <w:rPr>
                <w:sz w:val="20"/>
              </w:rPr>
            </w:pPr>
          </w:p>
        </w:tc>
        <w:tc>
          <w:tcPr>
            <w:tcW w:w="1282" w:type="dxa"/>
            <w:vAlign w:val="center"/>
          </w:tcPr>
          <w:p>
            <w:pPr>
              <w:autoSpaceDE w:val="0"/>
              <w:autoSpaceDN w:val="0"/>
              <w:rPr>
                <w:sz w:val="20"/>
              </w:rPr>
            </w:pPr>
          </w:p>
        </w:tc>
        <w:tc>
          <w:tcPr>
            <w:tcW w:w="1739" w:type="dxa"/>
            <w:tcBorders>
              <w:right w:val="single" w:color="auto" w:sz="4" w:space="0"/>
            </w:tcBorders>
            <w:vAlign w:val="center"/>
          </w:tcPr>
          <w:p>
            <w:pPr>
              <w:autoSpaceDE w:val="0"/>
              <w:autoSpaceDN w:val="0"/>
              <w:rPr>
                <w:sz w:val="20"/>
              </w:rPr>
            </w:pPr>
          </w:p>
        </w:tc>
        <w:tc>
          <w:tcPr>
            <w:tcW w:w="2850" w:type="dxa"/>
            <w:tcBorders>
              <w:left w:val="single" w:color="auto" w:sz="4" w:space="0"/>
            </w:tcBorders>
            <w:vAlign w:val="center"/>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52" w:type="dxa"/>
            <w:vAlign w:val="center"/>
          </w:tcPr>
          <w:p>
            <w:pPr>
              <w:autoSpaceDE w:val="0"/>
              <w:autoSpaceDN w:val="0"/>
              <w:rPr>
                <w:sz w:val="20"/>
              </w:rPr>
            </w:pPr>
          </w:p>
        </w:tc>
        <w:tc>
          <w:tcPr>
            <w:tcW w:w="2818" w:type="dxa"/>
            <w:vAlign w:val="center"/>
          </w:tcPr>
          <w:p>
            <w:pPr>
              <w:autoSpaceDE w:val="0"/>
              <w:autoSpaceDN w:val="0"/>
              <w:rPr>
                <w:sz w:val="20"/>
              </w:rPr>
            </w:pPr>
          </w:p>
        </w:tc>
        <w:tc>
          <w:tcPr>
            <w:tcW w:w="540" w:type="dxa"/>
            <w:vAlign w:val="center"/>
          </w:tcPr>
          <w:p>
            <w:pPr>
              <w:autoSpaceDE w:val="0"/>
              <w:autoSpaceDN w:val="0"/>
              <w:rPr>
                <w:sz w:val="20"/>
              </w:rPr>
            </w:pPr>
          </w:p>
        </w:tc>
        <w:tc>
          <w:tcPr>
            <w:tcW w:w="1282" w:type="dxa"/>
            <w:vAlign w:val="center"/>
          </w:tcPr>
          <w:p>
            <w:pPr>
              <w:autoSpaceDE w:val="0"/>
              <w:autoSpaceDN w:val="0"/>
              <w:rPr>
                <w:sz w:val="20"/>
              </w:rPr>
            </w:pPr>
          </w:p>
        </w:tc>
        <w:tc>
          <w:tcPr>
            <w:tcW w:w="922" w:type="dxa"/>
            <w:vAlign w:val="center"/>
          </w:tcPr>
          <w:p>
            <w:pPr>
              <w:autoSpaceDE w:val="0"/>
              <w:autoSpaceDN w:val="0"/>
              <w:rPr>
                <w:sz w:val="20"/>
              </w:rPr>
            </w:pPr>
          </w:p>
        </w:tc>
        <w:tc>
          <w:tcPr>
            <w:tcW w:w="1159" w:type="dxa"/>
            <w:vAlign w:val="center"/>
          </w:tcPr>
          <w:p>
            <w:pPr>
              <w:autoSpaceDE w:val="0"/>
              <w:autoSpaceDN w:val="0"/>
              <w:rPr>
                <w:sz w:val="20"/>
              </w:rPr>
            </w:pPr>
          </w:p>
        </w:tc>
        <w:tc>
          <w:tcPr>
            <w:tcW w:w="1440" w:type="dxa"/>
            <w:vAlign w:val="center"/>
          </w:tcPr>
          <w:p>
            <w:pPr>
              <w:autoSpaceDE w:val="0"/>
              <w:autoSpaceDN w:val="0"/>
              <w:rPr>
                <w:sz w:val="20"/>
              </w:rPr>
            </w:pPr>
          </w:p>
        </w:tc>
        <w:tc>
          <w:tcPr>
            <w:tcW w:w="1282" w:type="dxa"/>
            <w:vAlign w:val="center"/>
          </w:tcPr>
          <w:p>
            <w:pPr>
              <w:autoSpaceDE w:val="0"/>
              <w:autoSpaceDN w:val="0"/>
              <w:rPr>
                <w:sz w:val="20"/>
              </w:rPr>
            </w:pPr>
          </w:p>
        </w:tc>
        <w:tc>
          <w:tcPr>
            <w:tcW w:w="1739" w:type="dxa"/>
            <w:tcBorders>
              <w:right w:val="single" w:color="auto" w:sz="4" w:space="0"/>
            </w:tcBorders>
            <w:vAlign w:val="center"/>
          </w:tcPr>
          <w:p>
            <w:pPr>
              <w:autoSpaceDE w:val="0"/>
              <w:autoSpaceDN w:val="0"/>
              <w:rPr>
                <w:sz w:val="20"/>
              </w:rPr>
            </w:pPr>
          </w:p>
        </w:tc>
        <w:tc>
          <w:tcPr>
            <w:tcW w:w="2850" w:type="dxa"/>
            <w:tcBorders>
              <w:left w:val="single" w:color="auto" w:sz="4" w:space="0"/>
            </w:tcBorders>
            <w:vAlign w:val="center"/>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52" w:type="dxa"/>
            <w:vAlign w:val="center"/>
          </w:tcPr>
          <w:p>
            <w:pPr>
              <w:autoSpaceDE w:val="0"/>
              <w:autoSpaceDN w:val="0"/>
              <w:rPr>
                <w:sz w:val="20"/>
              </w:rPr>
            </w:pPr>
          </w:p>
        </w:tc>
        <w:tc>
          <w:tcPr>
            <w:tcW w:w="2818" w:type="dxa"/>
            <w:vAlign w:val="center"/>
          </w:tcPr>
          <w:p>
            <w:pPr>
              <w:autoSpaceDE w:val="0"/>
              <w:autoSpaceDN w:val="0"/>
              <w:rPr>
                <w:sz w:val="20"/>
              </w:rPr>
            </w:pPr>
          </w:p>
        </w:tc>
        <w:tc>
          <w:tcPr>
            <w:tcW w:w="540" w:type="dxa"/>
            <w:vAlign w:val="center"/>
          </w:tcPr>
          <w:p>
            <w:pPr>
              <w:autoSpaceDE w:val="0"/>
              <w:autoSpaceDN w:val="0"/>
              <w:rPr>
                <w:sz w:val="20"/>
              </w:rPr>
            </w:pPr>
          </w:p>
        </w:tc>
        <w:tc>
          <w:tcPr>
            <w:tcW w:w="1282" w:type="dxa"/>
            <w:vAlign w:val="center"/>
          </w:tcPr>
          <w:p>
            <w:pPr>
              <w:autoSpaceDE w:val="0"/>
              <w:autoSpaceDN w:val="0"/>
              <w:rPr>
                <w:sz w:val="20"/>
              </w:rPr>
            </w:pPr>
          </w:p>
        </w:tc>
        <w:tc>
          <w:tcPr>
            <w:tcW w:w="922" w:type="dxa"/>
            <w:vAlign w:val="center"/>
          </w:tcPr>
          <w:p>
            <w:pPr>
              <w:autoSpaceDE w:val="0"/>
              <w:autoSpaceDN w:val="0"/>
              <w:rPr>
                <w:sz w:val="20"/>
              </w:rPr>
            </w:pPr>
          </w:p>
        </w:tc>
        <w:tc>
          <w:tcPr>
            <w:tcW w:w="1159" w:type="dxa"/>
            <w:vAlign w:val="center"/>
          </w:tcPr>
          <w:p>
            <w:pPr>
              <w:autoSpaceDE w:val="0"/>
              <w:autoSpaceDN w:val="0"/>
              <w:rPr>
                <w:sz w:val="20"/>
              </w:rPr>
            </w:pPr>
          </w:p>
        </w:tc>
        <w:tc>
          <w:tcPr>
            <w:tcW w:w="1440" w:type="dxa"/>
            <w:vAlign w:val="center"/>
          </w:tcPr>
          <w:p>
            <w:pPr>
              <w:autoSpaceDE w:val="0"/>
              <w:autoSpaceDN w:val="0"/>
              <w:rPr>
                <w:sz w:val="20"/>
              </w:rPr>
            </w:pPr>
          </w:p>
        </w:tc>
        <w:tc>
          <w:tcPr>
            <w:tcW w:w="1282" w:type="dxa"/>
            <w:vAlign w:val="center"/>
          </w:tcPr>
          <w:p>
            <w:pPr>
              <w:autoSpaceDE w:val="0"/>
              <w:autoSpaceDN w:val="0"/>
              <w:rPr>
                <w:sz w:val="20"/>
              </w:rPr>
            </w:pPr>
          </w:p>
        </w:tc>
        <w:tc>
          <w:tcPr>
            <w:tcW w:w="1739" w:type="dxa"/>
            <w:tcBorders>
              <w:right w:val="single" w:color="auto" w:sz="4" w:space="0"/>
            </w:tcBorders>
            <w:vAlign w:val="center"/>
          </w:tcPr>
          <w:p>
            <w:pPr>
              <w:autoSpaceDE w:val="0"/>
              <w:autoSpaceDN w:val="0"/>
              <w:rPr>
                <w:sz w:val="20"/>
              </w:rPr>
            </w:pPr>
          </w:p>
        </w:tc>
        <w:tc>
          <w:tcPr>
            <w:tcW w:w="2850" w:type="dxa"/>
            <w:tcBorders>
              <w:left w:val="single" w:color="auto" w:sz="4" w:space="0"/>
            </w:tcBorders>
            <w:vAlign w:val="center"/>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52" w:type="dxa"/>
            <w:vAlign w:val="center"/>
          </w:tcPr>
          <w:p>
            <w:pPr>
              <w:autoSpaceDE w:val="0"/>
              <w:autoSpaceDN w:val="0"/>
              <w:rPr>
                <w:sz w:val="20"/>
              </w:rPr>
            </w:pPr>
          </w:p>
        </w:tc>
        <w:tc>
          <w:tcPr>
            <w:tcW w:w="2818" w:type="dxa"/>
            <w:vAlign w:val="center"/>
          </w:tcPr>
          <w:p>
            <w:pPr>
              <w:autoSpaceDE w:val="0"/>
              <w:autoSpaceDN w:val="0"/>
              <w:rPr>
                <w:sz w:val="20"/>
              </w:rPr>
            </w:pPr>
          </w:p>
        </w:tc>
        <w:tc>
          <w:tcPr>
            <w:tcW w:w="540" w:type="dxa"/>
            <w:vAlign w:val="center"/>
          </w:tcPr>
          <w:p>
            <w:pPr>
              <w:autoSpaceDE w:val="0"/>
              <w:autoSpaceDN w:val="0"/>
              <w:rPr>
                <w:sz w:val="20"/>
              </w:rPr>
            </w:pPr>
          </w:p>
        </w:tc>
        <w:tc>
          <w:tcPr>
            <w:tcW w:w="1282" w:type="dxa"/>
            <w:vAlign w:val="center"/>
          </w:tcPr>
          <w:p>
            <w:pPr>
              <w:autoSpaceDE w:val="0"/>
              <w:autoSpaceDN w:val="0"/>
              <w:rPr>
                <w:sz w:val="20"/>
              </w:rPr>
            </w:pPr>
          </w:p>
        </w:tc>
        <w:tc>
          <w:tcPr>
            <w:tcW w:w="922" w:type="dxa"/>
            <w:vAlign w:val="center"/>
          </w:tcPr>
          <w:p>
            <w:pPr>
              <w:autoSpaceDE w:val="0"/>
              <w:autoSpaceDN w:val="0"/>
              <w:rPr>
                <w:sz w:val="20"/>
              </w:rPr>
            </w:pPr>
          </w:p>
        </w:tc>
        <w:tc>
          <w:tcPr>
            <w:tcW w:w="1159" w:type="dxa"/>
            <w:vAlign w:val="center"/>
          </w:tcPr>
          <w:p>
            <w:pPr>
              <w:autoSpaceDE w:val="0"/>
              <w:autoSpaceDN w:val="0"/>
              <w:rPr>
                <w:sz w:val="20"/>
              </w:rPr>
            </w:pPr>
          </w:p>
        </w:tc>
        <w:tc>
          <w:tcPr>
            <w:tcW w:w="1440" w:type="dxa"/>
            <w:vAlign w:val="center"/>
          </w:tcPr>
          <w:p>
            <w:pPr>
              <w:autoSpaceDE w:val="0"/>
              <w:autoSpaceDN w:val="0"/>
              <w:rPr>
                <w:sz w:val="20"/>
              </w:rPr>
            </w:pPr>
          </w:p>
        </w:tc>
        <w:tc>
          <w:tcPr>
            <w:tcW w:w="1282" w:type="dxa"/>
            <w:vAlign w:val="center"/>
          </w:tcPr>
          <w:p>
            <w:pPr>
              <w:autoSpaceDE w:val="0"/>
              <w:autoSpaceDN w:val="0"/>
              <w:rPr>
                <w:sz w:val="20"/>
              </w:rPr>
            </w:pPr>
          </w:p>
        </w:tc>
        <w:tc>
          <w:tcPr>
            <w:tcW w:w="1739" w:type="dxa"/>
            <w:tcBorders>
              <w:right w:val="single" w:color="auto" w:sz="4" w:space="0"/>
            </w:tcBorders>
            <w:vAlign w:val="center"/>
          </w:tcPr>
          <w:p>
            <w:pPr>
              <w:autoSpaceDE w:val="0"/>
              <w:autoSpaceDN w:val="0"/>
              <w:rPr>
                <w:sz w:val="20"/>
              </w:rPr>
            </w:pPr>
          </w:p>
        </w:tc>
        <w:tc>
          <w:tcPr>
            <w:tcW w:w="2850" w:type="dxa"/>
            <w:tcBorders>
              <w:left w:val="single" w:color="auto" w:sz="4" w:space="0"/>
            </w:tcBorders>
            <w:vAlign w:val="center"/>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52" w:type="dxa"/>
            <w:vAlign w:val="center"/>
          </w:tcPr>
          <w:p>
            <w:pPr>
              <w:autoSpaceDE w:val="0"/>
              <w:autoSpaceDN w:val="0"/>
              <w:rPr>
                <w:sz w:val="20"/>
              </w:rPr>
            </w:pPr>
          </w:p>
        </w:tc>
        <w:tc>
          <w:tcPr>
            <w:tcW w:w="2818" w:type="dxa"/>
            <w:vAlign w:val="center"/>
          </w:tcPr>
          <w:p>
            <w:pPr>
              <w:autoSpaceDE w:val="0"/>
              <w:autoSpaceDN w:val="0"/>
              <w:rPr>
                <w:sz w:val="20"/>
              </w:rPr>
            </w:pPr>
          </w:p>
        </w:tc>
        <w:tc>
          <w:tcPr>
            <w:tcW w:w="540" w:type="dxa"/>
            <w:vAlign w:val="center"/>
          </w:tcPr>
          <w:p>
            <w:pPr>
              <w:autoSpaceDE w:val="0"/>
              <w:autoSpaceDN w:val="0"/>
              <w:rPr>
                <w:sz w:val="20"/>
              </w:rPr>
            </w:pPr>
          </w:p>
        </w:tc>
        <w:tc>
          <w:tcPr>
            <w:tcW w:w="1282" w:type="dxa"/>
            <w:vAlign w:val="center"/>
          </w:tcPr>
          <w:p>
            <w:pPr>
              <w:autoSpaceDE w:val="0"/>
              <w:autoSpaceDN w:val="0"/>
              <w:rPr>
                <w:sz w:val="20"/>
              </w:rPr>
            </w:pPr>
          </w:p>
        </w:tc>
        <w:tc>
          <w:tcPr>
            <w:tcW w:w="922" w:type="dxa"/>
            <w:vAlign w:val="center"/>
          </w:tcPr>
          <w:p>
            <w:pPr>
              <w:autoSpaceDE w:val="0"/>
              <w:autoSpaceDN w:val="0"/>
              <w:rPr>
                <w:sz w:val="20"/>
              </w:rPr>
            </w:pPr>
          </w:p>
        </w:tc>
        <w:tc>
          <w:tcPr>
            <w:tcW w:w="1159" w:type="dxa"/>
            <w:vAlign w:val="center"/>
          </w:tcPr>
          <w:p>
            <w:pPr>
              <w:autoSpaceDE w:val="0"/>
              <w:autoSpaceDN w:val="0"/>
              <w:rPr>
                <w:sz w:val="20"/>
              </w:rPr>
            </w:pPr>
          </w:p>
        </w:tc>
        <w:tc>
          <w:tcPr>
            <w:tcW w:w="1440" w:type="dxa"/>
            <w:vAlign w:val="center"/>
          </w:tcPr>
          <w:p>
            <w:pPr>
              <w:autoSpaceDE w:val="0"/>
              <w:autoSpaceDN w:val="0"/>
              <w:rPr>
                <w:sz w:val="20"/>
              </w:rPr>
            </w:pPr>
          </w:p>
        </w:tc>
        <w:tc>
          <w:tcPr>
            <w:tcW w:w="1282" w:type="dxa"/>
            <w:vAlign w:val="center"/>
          </w:tcPr>
          <w:p>
            <w:pPr>
              <w:autoSpaceDE w:val="0"/>
              <w:autoSpaceDN w:val="0"/>
              <w:rPr>
                <w:sz w:val="20"/>
              </w:rPr>
            </w:pPr>
          </w:p>
        </w:tc>
        <w:tc>
          <w:tcPr>
            <w:tcW w:w="1739" w:type="dxa"/>
            <w:tcBorders>
              <w:right w:val="single" w:color="auto" w:sz="4" w:space="0"/>
            </w:tcBorders>
            <w:vAlign w:val="center"/>
          </w:tcPr>
          <w:p>
            <w:pPr>
              <w:autoSpaceDE w:val="0"/>
              <w:autoSpaceDN w:val="0"/>
              <w:rPr>
                <w:sz w:val="20"/>
              </w:rPr>
            </w:pPr>
          </w:p>
        </w:tc>
        <w:tc>
          <w:tcPr>
            <w:tcW w:w="2850" w:type="dxa"/>
            <w:tcBorders>
              <w:left w:val="single" w:color="auto" w:sz="4" w:space="0"/>
            </w:tcBorders>
            <w:vAlign w:val="center"/>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52" w:type="dxa"/>
            <w:vAlign w:val="center"/>
          </w:tcPr>
          <w:p>
            <w:pPr>
              <w:autoSpaceDE w:val="0"/>
              <w:autoSpaceDN w:val="0"/>
              <w:rPr>
                <w:sz w:val="20"/>
              </w:rPr>
            </w:pPr>
          </w:p>
        </w:tc>
        <w:tc>
          <w:tcPr>
            <w:tcW w:w="2818" w:type="dxa"/>
            <w:vAlign w:val="center"/>
          </w:tcPr>
          <w:p>
            <w:pPr>
              <w:autoSpaceDE w:val="0"/>
              <w:autoSpaceDN w:val="0"/>
              <w:rPr>
                <w:sz w:val="20"/>
              </w:rPr>
            </w:pPr>
          </w:p>
        </w:tc>
        <w:tc>
          <w:tcPr>
            <w:tcW w:w="540" w:type="dxa"/>
            <w:vAlign w:val="center"/>
          </w:tcPr>
          <w:p>
            <w:pPr>
              <w:autoSpaceDE w:val="0"/>
              <w:autoSpaceDN w:val="0"/>
              <w:rPr>
                <w:sz w:val="20"/>
              </w:rPr>
            </w:pPr>
          </w:p>
        </w:tc>
        <w:tc>
          <w:tcPr>
            <w:tcW w:w="1282" w:type="dxa"/>
            <w:vAlign w:val="center"/>
          </w:tcPr>
          <w:p>
            <w:pPr>
              <w:autoSpaceDE w:val="0"/>
              <w:autoSpaceDN w:val="0"/>
              <w:rPr>
                <w:sz w:val="20"/>
              </w:rPr>
            </w:pPr>
          </w:p>
        </w:tc>
        <w:tc>
          <w:tcPr>
            <w:tcW w:w="922" w:type="dxa"/>
            <w:vAlign w:val="center"/>
          </w:tcPr>
          <w:p>
            <w:pPr>
              <w:autoSpaceDE w:val="0"/>
              <w:autoSpaceDN w:val="0"/>
              <w:rPr>
                <w:sz w:val="20"/>
              </w:rPr>
            </w:pPr>
          </w:p>
        </w:tc>
        <w:tc>
          <w:tcPr>
            <w:tcW w:w="1159" w:type="dxa"/>
            <w:vAlign w:val="center"/>
          </w:tcPr>
          <w:p>
            <w:pPr>
              <w:autoSpaceDE w:val="0"/>
              <w:autoSpaceDN w:val="0"/>
              <w:rPr>
                <w:sz w:val="20"/>
              </w:rPr>
            </w:pPr>
          </w:p>
        </w:tc>
        <w:tc>
          <w:tcPr>
            <w:tcW w:w="1440" w:type="dxa"/>
            <w:vAlign w:val="center"/>
          </w:tcPr>
          <w:p>
            <w:pPr>
              <w:autoSpaceDE w:val="0"/>
              <w:autoSpaceDN w:val="0"/>
              <w:rPr>
                <w:sz w:val="20"/>
              </w:rPr>
            </w:pPr>
          </w:p>
        </w:tc>
        <w:tc>
          <w:tcPr>
            <w:tcW w:w="1282" w:type="dxa"/>
            <w:vAlign w:val="center"/>
          </w:tcPr>
          <w:p>
            <w:pPr>
              <w:autoSpaceDE w:val="0"/>
              <w:autoSpaceDN w:val="0"/>
              <w:rPr>
                <w:sz w:val="20"/>
              </w:rPr>
            </w:pPr>
          </w:p>
        </w:tc>
        <w:tc>
          <w:tcPr>
            <w:tcW w:w="1739" w:type="dxa"/>
            <w:tcBorders>
              <w:right w:val="single" w:color="auto" w:sz="4" w:space="0"/>
            </w:tcBorders>
            <w:vAlign w:val="center"/>
          </w:tcPr>
          <w:p>
            <w:pPr>
              <w:autoSpaceDE w:val="0"/>
              <w:autoSpaceDN w:val="0"/>
              <w:rPr>
                <w:sz w:val="20"/>
              </w:rPr>
            </w:pPr>
          </w:p>
        </w:tc>
        <w:tc>
          <w:tcPr>
            <w:tcW w:w="2850" w:type="dxa"/>
            <w:tcBorders>
              <w:left w:val="single" w:color="auto" w:sz="4" w:space="0"/>
            </w:tcBorders>
            <w:vAlign w:val="center"/>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52" w:type="dxa"/>
            <w:vAlign w:val="center"/>
          </w:tcPr>
          <w:p>
            <w:pPr>
              <w:autoSpaceDE w:val="0"/>
              <w:autoSpaceDN w:val="0"/>
              <w:rPr>
                <w:sz w:val="20"/>
              </w:rPr>
            </w:pPr>
          </w:p>
        </w:tc>
        <w:tc>
          <w:tcPr>
            <w:tcW w:w="2818" w:type="dxa"/>
            <w:vAlign w:val="center"/>
          </w:tcPr>
          <w:p>
            <w:pPr>
              <w:autoSpaceDE w:val="0"/>
              <w:autoSpaceDN w:val="0"/>
              <w:rPr>
                <w:sz w:val="20"/>
              </w:rPr>
            </w:pPr>
          </w:p>
        </w:tc>
        <w:tc>
          <w:tcPr>
            <w:tcW w:w="540" w:type="dxa"/>
            <w:vAlign w:val="center"/>
          </w:tcPr>
          <w:p>
            <w:pPr>
              <w:autoSpaceDE w:val="0"/>
              <w:autoSpaceDN w:val="0"/>
              <w:rPr>
                <w:sz w:val="20"/>
              </w:rPr>
            </w:pPr>
          </w:p>
        </w:tc>
        <w:tc>
          <w:tcPr>
            <w:tcW w:w="1282" w:type="dxa"/>
            <w:vAlign w:val="center"/>
          </w:tcPr>
          <w:p>
            <w:pPr>
              <w:autoSpaceDE w:val="0"/>
              <w:autoSpaceDN w:val="0"/>
              <w:rPr>
                <w:sz w:val="20"/>
              </w:rPr>
            </w:pPr>
          </w:p>
        </w:tc>
        <w:tc>
          <w:tcPr>
            <w:tcW w:w="922" w:type="dxa"/>
            <w:vAlign w:val="center"/>
          </w:tcPr>
          <w:p>
            <w:pPr>
              <w:autoSpaceDE w:val="0"/>
              <w:autoSpaceDN w:val="0"/>
              <w:rPr>
                <w:sz w:val="20"/>
              </w:rPr>
            </w:pPr>
          </w:p>
        </w:tc>
        <w:tc>
          <w:tcPr>
            <w:tcW w:w="1159" w:type="dxa"/>
            <w:vAlign w:val="center"/>
          </w:tcPr>
          <w:p>
            <w:pPr>
              <w:autoSpaceDE w:val="0"/>
              <w:autoSpaceDN w:val="0"/>
              <w:rPr>
                <w:sz w:val="20"/>
              </w:rPr>
            </w:pPr>
          </w:p>
        </w:tc>
        <w:tc>
          <w:tcPr>
            <w:tcW w:w="1440" w:type="dxa"/>
            <w:vAlign w:val="center"/>
          </w:tcPr>
          <w:p>
            <w:pPr>
              <w:autoSpaceDE w:val="0"/>
              <w:autoSpaceDN w:val="0"/>
              <w:rPr>
                <w:sz w:val="20"/>
              </w:rPr>
            </w:pPr>
          </w:p>
        </w:tc>
        <w:tc>
          <w:tcPr>
            <w:tcW w:w="1282" w:type="dxa"/>
            <w:vAlign w:val="center"/>
          </w:tcPr>
          <w:p>
            <w:pPr>
              <w:autoSpaceDE w:val="0"/>
              <w:autoSpaceDN w:val="0"/>
              <w:rPr>
                <w:sz w:val="20"/>
              </w:rPr>
            </w:pPr>
          </w:p>
        </w:tc>
        <w:tc>
          <w:tcPr>
            <w:tcW w:w="1739" w:type="dxa"/>
            <w:tcBorders>
              <w:right w:val="single" w:color="auto" w:sz="4" w:space="0"/>
            </w:tcBorders>
            <w:vAlign w:val="center"/>
          </w:tcPr>
          <w:p>
            <w:pPr>
              <w:autoSpaceDE w:val="0"/>
              <w:autoSpaceDN w:val="0"/>
              <w:rPr>
                <w:sz w:val="20"/>
              </w:rPr>
            </w:pPr>
          </w:p>
        </w:tc>
        <w:tc>
          <w:tcPr>
            <w:tcW w:w="2850" w:type="dxa"/>
            <w:tcBorders>
              <w:left w:val="single" w:color="auto" w:sz="4" w:space="0"/>
            </w:tcBorders>
            <w:vAlign w:val="center"/>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3270" w:type="dxa"/>
            <w:gridSpan w:val="2"/>
            <w:vAlign w:val="center"/>
          </w:tcPr>
          <w:p>
            <w:pPr>
              <w:autoSpaceDE w:val="0"/>
              <w:autoSpaceDN w:val="0"/>
              <w:jc w:val="center"/>
              <w:rPr>
                <w:rFonts w:hint="eastAsia"/>
                <w:sz w:val="20"/>
              </w:rPr>
            </w:pPr>
            <w:r>
              <w:rPr>
                <w:rFonts w:hint="eastAsia"/>
                <w:sz w:val="20"/>
              </w:rPr>
              <w:t>单价5万元以上购置设备合计</w:t>
            </w:r>
          </w:p>
        </w:tc>
        <w:tc>
          <w:tcPr>
            <w:tcW w:w="540" w:type="dxa"/>
            <w:vAlign w:val="center"/>
          </w:tcPr>
          <w:p>
            <w:pPr>
              <w:autoSpaceDE w:val="0"/>
              <w:autoSpaceDN w:val="0"/>
              <w:jc w:val="center"/>
              <w:rPr>
                <w:sz w:val="20"/>
              </w:rPr>
            </w:pPr>
            <w:r>
              <w:rPr>
                <w:rFonts w:hint="eastAsia"/>
                <w:sz w:val="20"/>
              </w:rPr>
              <w:t>／</w:t>
            </w:r>
          </w:p>
        </w:tc>
        <w:tc>
          <w:tcPr>
            <w:tcW w:w="1282" w:type="dxa"/>
            <w:vAlign w:val="center"/>
          </w:tcPr>
          <w:p>
            <w:pPr>
              <w:autoSpaceDE w:val="0"/>
              <w:autoSpaceDN w:val="0"/>
              <w:jc w:val="center"/>
              <w:rPr>
                <w:sz w:val="20"/>
              </w:rPr>
            </w:pPr>
            <w:r>
              <w:rPr>
                <w:rFonts w:hint="eastAsia"/>
                <w:sz w:val="20"/>
              </w:rPr>
              <w:t>／</w:t>
            </w:r>
          </w:p>
        </w:tc>
        <w:tc>
          <w:tcPr>
            <w:tcW w:w="922" w:type="dxa"/>
            <w:vAlign w:val="center"/>
          </w:tcPr>
          <w:p>
            <w:pPr>
              <w:autoSpaceDE w:val="0"/>
              <w:autoSpaceDN w:val="0"/>
              <w:jc w:val="center"/>
              <w:rPr>
                <w:sz w:val="20"/>
              </w:rPr>
            </w:pPr>
          </w:p>
        </w:tc>
        <w:tc>
          <w:tcPr>
            <w:tcW w:w="1159" w:type="dxa"/>
            <w:vAlign w:val="center"/>
          </w:tcPr>
          <w:p>
            <w:pPr>
              <w:autoSpaceDE w:val="0"/>
              <w:autoSpaceDN w:val="0"/>
              <w:jc w:val="center"/>
              <w:rPr>
                <w:sz w:val="20"/>
              </w:rPr>
            </w:pPr>
          </w:p>
        </w:tc>
        <w:tc>
          <w:tcPr>
            <w:tcW w:w="1440" w:type="dxa"/>
            <w:vAlign w:val="center"/>
          </w:tcPr>
          <w:p>
            <w:pPr>
              <w:autoSpaceDE w:val="0"/>
              <w:autoSpaceDN w:val="0"/>
              <w:jc w:val="center"/>
              <w:rPr>
                <w:sz w:val="20"/>
              </w:rPr>
            </w:pPr>
            <w:r>
              <w:rPr>
                <w:rFonts w:hint="eastAsia"/>
                <w:sz w:val="20"/>
              </w:rPr>
              <w:t>／</w:t>
            </w:r>
          </w:p>
        </w:tc>
        <w:tc>
          <w:tcPr>
            <w:tcW w:w="1282" w:type="dxa"/>
            <w:vAlign w:val="center"/>
          </w:tcPr>
          <w:p>
            <w:pPr>
              <w:autoSpaceDE w:val="0"/>
              <w:autoSpaceDN w:val="0"/>
              <w:jc w:val="center"/>
              <w:rPr>
                <w:sz w:val="20"/>
              </w:rPr>
            </w:pPr>
            <w:r>
              <w:rPr>
                <w:rFonts w:hint="eastAsia"/>
                <w:sz w:val="20"/>
              </w:rPr>
              <w:t>／</w:t>
            </w:r>
          </w:p>
        </w:tc>
        <w:tc>
          <w:tcPr>
            <w:tcW w:w="1739" w:type="dxa"/>
            <w:tcBorders>
              <w:right w:val="single" w:color="auto" w:sz="4" w:space="0"/>
            </w:tcBorders>
            <w:vAlign w:val="center"/>
          </w:tcPr>
          <w:p>
            <w:pPr>
              <w:autoSpaceDE w:val="0"/>
              <w:autoSpaceDN w:val="0"/>
              <w:jc w:val="center"/>
              <w:rPr>
                <w:rFonts w:hint="eastAsia"/>
                <w:sz w:val="20"/>
              </w:rPr>
            </w:pPr>
            <w:r>
              <w:rPr>
                <w:rFonts w:hint="eastAsia"/>
                <w:sz w:val="20"/>
              </w:rPr>
              <w:t>／</w:t>
            </w:r>
          </w:p>
        </w:tc>
        <w:tc>
          <w:tcPr>
            <w:tcW w:w="2850" w:type="dxa"/>
            <w:tcBorders>
              <w:left w:val="single" w:color="auto" w:sz="4" w:space="0"/>
            </w:tcBorders>
            <w:vAlign w:val="top"/>
          </w:tcPr>
          <w:p>
            <w:pPr>
              <w:jc w:val="center"/>
            </w:pPr>
            <w:r>
              <w:rPr>
                <w:rFonts w:hint="eastAsia"/>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3270" w:type="dxa"/>
            <w:gridSpan w:val="2"/>
            <w:vAlign w:val="center"/>
          </w:tcPr>
          <w:p>
            <w:pPr>
              <w:autoSpaceDE w:val="0"/>
              <w:autoSpaceDN w:val="0"/>
              <w:jc w:val="center"/>
              <w:rPr>
                <w:rFonts w:hint="eastAsia"/>
                <w:sz w:val="20"/>
              </w:rPr>
            </w:pPr>
            <w:r>
              <w:rPr>
                <w:rFonts w:hint="eastAsia"/>
                <w:sz w:val="20"/>
              </w:rPr>
              <w:t>单价5万元以上试制设备合计</w:t>
            </w:r>
          </w:p>
        </w:tc>
        <w:tc>
          <w:tcPr>
            <w:tcW w:w="540" w:type="dxa"/>
            <w:vAlign w:val="center"/>
          </w:tcPr>
          <w:p>
            <w:pPr>
              <w:autoSpaceDE w:val="0"/>
              <w:autoSpaceDN w:val="0"/>
              <w:jc w:val="center"/>
              <w:rPr>
                <w:sz w:val="20"/>
              </w:rPr>
            </w:pPr>
            <w:r>
              <w:rPr>
                <w:rFonts w:hint="eastAsia"/>
                <w:sz w:val="20"/>
              </w:rPr>
              <w:t>／</w:t>
            </w:r>
          </w:p>
        </w:tc>
        <w:tc>
          <w:tcPr>
            <w:tcW w:w="1282" w:type="dxa"/>
            <w:vAlign w:val="center"/>
          </w:tcPr>
          <w:p>
            <w:pPr>
              <w:autoSpaceDE w:val="0"/>
              <w:autoSpaceDN w:val="0"/>
              <w:jc w:val="center"/>
              <w:rPr>
                <w:sz w:val="20"/>
              </w:rPr>
            </w:pPr>
            <w:r>
              <w:rPr>
                <w:rFonts w:hint="eastAsia"/>
                <w:sz w:val="20"/>
              </w:rPr>
              <w:t>／</w:t>
            </w:r>
          </w:p>
        </w:tc>
        <w:tc>
          <w:tcPr>
            <w:tcW w:w="922" w:type="dxa"/>
            <w:vAlign w:val="center"/>
          </w:tcPr>
          <w:p>
            <w:pPr>
              <w:autoSpaceDE w:val="0"/>
              <w:autoSpaceDN w:val="0"/>
              <w:jc w:val="center"/>
              <w:rPr>
                <w:sz w:val="20"/>
              </w:rPr>
            </w:pPr>
          </w:p>
        </w:tc>
        <w:tc>
          <w:tcPr>
            <w:tcW w:w="1159" w:type="dxa"/>
            <w:vAlign w:val="center"/>
          </w:tcPr>
          <w:p>
            <w:pPr>
              <w:autoSpaceDE w:val="0"/>
              <w:autoSpaceDN w:val="0"/>
              <w:jc w:val="center"/>
              <w:rPr>
                <w:sz w:val="20"/>
              </w:rPr>
            </w:pPr>
          </w:p>
        </w:tc>
        <w:tc>
          <w:tcPr>
            <w:tcW w:w="1440" w:type="dxa"/>
            <w:vAlign w:val="center"/>
          </w:tcPr>
          <w:p>
            <w:pPr>
              <w:autoSpaceDE w:val="0"/>
              <w:autoSpaceDN w:val="0"/>
              <w:jc w:val="center"/>
              <w:rPr>
                <w:sz w:val="20"/>
              </w:rPr>
            </w:pPr>
            <w:r>
              <w:rPr>
                <w:rFonts w:hint="eastAsia"/>
                <w:sz w:val="20"/>
              </w:rPr>
              <w:t>／</w:t>
            </w:r>
          </w:p>
        </w:tc>
        <w:tc>
          <w:tcPr>
            <w:tcW w:w="1282" w:type="dxa"/>
            <w:vAlign w:val="center"/>
          </w:tcPr>
          <w:p>
            <w:pPr>
              <w:autoSpaceDE w:val="0"/>
              <w:autoSpaceDN w:val="0"/>
              <w:jc w:val="center"/>
              <w:rPr>
                <w:sz w:val="20"/>
              </w:rPr>
            </w:pPr>
            <w:r>
              <w:rPr>
                <w:rFonts w:hint="eastAsia"/>
                <w:sz w:val="20"/>
              </w:rPr>
              <w:t>／</w:t>
            </w:r>
          </w:p>
        </w:tc>
        <w:tc>
          <w:tcPr>
            <w:tcW w:w="1739" w:type="dxa"/>
            <w:tcBorders>
              <w:right w:val="single" w:color="auto" w:sz="4" w:space="0"/>
            </w:tcBorders>
            <w:vAlign w:val="center"/>
          </w:tcPr>
          <w:p>
            <w:pPr>
              <w:autoSpaceDE w:val="0"/>
              <w:autoSpaceDN w:val="0"/>
              <w:jc w:val="center"/>
              <w:rPr>
                <w:rFonts w:hint="eastAsia"/>
                <w:sz w:val="20"/>
              </w:rPr>
            </w:pPr>
            <w:r>
              <w:rPr>
                <w:rFonts w:hint="eastAsia"/>
                <w:sz w:val="20"/>
              </w:rPr>
              <w:t>／</w:t>
            </w:r>
          </w:p>
        </w:tc>
        <w:tc>
          <w:tcPr>
            <w:tcW w:w="2850" w:type="dxa"/>
            <w:tcBorders>
              <w:left w:val="single" w:color="auto" w:sz="4" w:space="0"/>
            </w:tcBorders>
            <w:vAlign w:val="top"/>
          </w:tcPr>
          <w:p>
            <w:pPr>
              <w:jc w:val="center"/>
            </w:pPr>
            <w:r>
              <w:rPr>
                <w:rFonts w:hint="eastAsia"/>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3270" w:type="dxa"/>
            <w:gridSpan w:val="2"/>
            <w:vAlign w:val="center"/>
          </w:tcPr>
          <w:p>
            <w:pPr>
              <w:autoSpaceDE w:val="0"/>
              <w:autoSpaceDN w:val="0"/>
              <w:jc w:val="center"/>
              <w:rPr>
                <w:rFonts w:hint="eastAsia"/>
                <w:sz w:val="20"/>
              </w:rPr>
            </w:pPr>
            <w:r>
              <w:rPr>
                <w:rFonts w:hint="eastAsia"/>
                <w:sz w:val="20"/>
              </w:rPr>
              <w:t>单价5万元以下购置设备</w:t>
            </w:r>
          </w:p>
        </w:tc>
        <w:tc>
          <w:tcPr>
            <w:tcW w:w="540" w:type="dxa"/>
            <w:vAlign w:val="center"/>
          </w:tcPr>
          <w:p>
            <w:pPr>
              <w:autoSpaceDE w:val="0"/>
              <w:autoSpaceDN w:val="0"/>
              <w:jc w:val="center"/>
              <w:rPr>
                <w:sz w:val="20"/>
              </w:rPr>
            </w:pPr>
            <w:r>
              <w:rPr>
                <w:rFonts w:hint="eastAsia"/>
                <w:sz w:val="20"/>
              </w:rPr>
              <w:t>／</w:t>
            </w:r>
          </w:p>
        </w:tc>
        <w:tc>
          <w:tcPr>
            <w:tcW w:w="1282" w:type="dxa"/>
            <w:vAlign w:val="center"/>
          </w:tcPr>
          <w:p>
            <w:pPr>
              <w:autoSpaceDE w:val="0"/>
              <w:autoSpaceDN w:val="0"/>
              <w:jc w:val="center"/>
              <w:rPr>
                <w:sz w:val="20"/>
              </w:rPr>
            </w:pPr>
            <w:r>
              <w:rPr>
                <w:rFonts w:hint="eastAsia"/>
                <w:sz w:val="20"/>
              </w:rPr>
              <w:t>／</w:t>
            </w:r>
          </w:p>
        </w:tc>
        <w:tc>
          <w:tcPr>
            <w:tcW w:w="922" w:type="dxa"/>
            <w:vAlign w:val="center"/>
          </w:tcPr>
          <w:p>
            <w:pPr>
              <w:autoSpaceDE w:val="0"/>
              <w:autoSpaceDN w:val="0"/>
              <w:jc w:val="center"/>
              <w:rPr>
                <w:sz w:val="20"/>
              </w:rPr>
            </w:pPr>
          </w:p>
        </w:tc>
        <w:tc>
          <w:tcPr>
            <w:tcW w:w="1159" w:type="dxa"/>
            <w:vAlign w:val="center"/>
          </w:tcPr>
          <w:p>
            <w:pPr>
              <w:autoSpaceDE w:val="0"/>
              <w:autoSpaceDN w:val="0"/>
              <w:jc w:val="center"/>
              <w:rPr>
                <w:sz w:val="20"/>
              </w:rPr>
            </w:pPr>
          </w:p>
        </w:tc>
        <w:tc>
          <w:tcPr>
            <w:tcW w:w="1440" w:type="dxa"/>
            <w:vAlign w:val="center"/>
          </w:tcPr>
          <w:p>
            <w:pPr>
              <w:autoSpaceDE w:val="0"/>
              <w:autoSpaceDN w:val="0"/>
              <w:jc w:val="center"/>
              <w:rPr>
                <w:sz w:val="20"/>
              </w:rPr>
            </w:pPr>
            <w:r>
              <w:rPr>
                <w:rFonts w:hint="eastAsia"/>
                <w:sz w:val="20"/>
              </w:rPr>
              <w:t>／</w:t>
            </w:r>
          </w:p>
        </w:tc>
        <w:tc>
          <w:tcPr>
            <w:tcW w:w="1282" w:type="dxa"/>
            <w:vAlign w:val="center"/>
          </w:tcPr>
          <w:p>
            <w:pPr>
              <w:autoSpaceDE w:val="0"/>
              <w:autoSpaceDN w:val="0"/>
              <w:jc w:val="center"/>
              <w:rPr>
                <w:sz w:val="20"/>
              </w:rPr>
            </w:pPr>
            <w:r>
              <w:rPr>
                <w:rFonts w:hint="eastAsia"/>
                <w:sz w:val="20"/>
              </w:rPr>
              <w:t>／</w:t>
            </w:r>
          </w:p>
        </w:tc>
        <w:tc>
          <w:tcPr>
            <w:tcW w:w="1739" w:type="dxa"/>
            <w:tcBorders>
              <w:right w:val="single" w:color="auto" w:sz="4" w:space="0"/>
            </w:tcBorders>
            <w:vAlign w:val="center"/>
          </w:tcPr>
          <w:p>
            <w:pPr>
              <w:autoSpaceDE w:val="0"/>
              <w:autoSpaceDN w:val="0"/>
              <w:jc w:val="center"/>
              <w:rPr>
                <w:rFonts w:hint="eastAsia"/>
                <w:sz w:val="20"/>
              </w:rPr>
            </w:pPr>
            <w:r>
              <w:rPr>
                <w:rFonts w:hint="eastAsia"/>
                <w:sz w:val="20"/>
              </w:rPr>
              <w:t>／</w:t>
            </w:r>
          </w:p>
        </w:tc>
        <w:tc>
          <w:tcPr>
            <w:tcW w:w="2850" w:type="dxa"/>
            <w:tcBorders>
              <w:left w:val="single" w:color="auto" w:sz="4" w:space="0"/>
            </w:tcBorders>
            <w:vAlign w:val="top"/>
          </w:tcPr>
          <w:p>
            <w:pPr>
              <w:jc w:val="center"/>
            </w:pPr>
            <w:r>
              <w:rPr>
                <w:rFonts w:hint="eastAsia"/>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3270" w:type="dxa"/>
            <w:gridSpan w:val="2"/>
            <w:vAlign w:val="center"/>
          </w:tcPr>
          <w:p>
            <w:pPr>
              <w:autoSpaceDE w:val="0"/>
              <w:autoSpaceDN w:val="0"/>
              <w:jc w:val="center"/>
              <w:rPr>
                <w:rFonts w:hint="eastAsia"/>
                <w:sz w:val="20"/>
              </w:rPr>
            </w:pPr>
            <w:r>
              <w:rPr>
                <w:rFonts w:hint="eastAsia"/>
                <w:sz w:val="20"/>
              </w:rPr>
              <w:t>单价5万元以下试制设备</w:t>
            </w:r>
          </w:p>
        </w:tc>
        <w:tc>
          <w:tcPr>
            <w:tcW w:w="540" w:type="dxa"/>
            <w:vAlign w:val="center"/>
          </w:tcPr>
          <w:p>
            <w:pPr>
              <w:autoSpaceDE w:val="0"/>
              <w:autoSpaceDN w:val="0"/>
              <w:jc w:val="center"/>
              <w:rPr>
                <w:sz w:val="20"/>
              </w:rPr>
            </w:pPr>
            <w:r>
              <w:rPr>
                <w:rFonts w:hint="eastAsia"/>
                <w:sz w:val="20"/>
              </w:rPr>
              <w:t>／</w:t>
            </w:r>
          </w:p>
        </w:tc>
        <w:tc>
          <w:tcPr>
            <w:tcW w:w="1282" w:type="dxa"/>
            <w:vAlign w:val="center"/>
          </w:tcPr>
          <w:p>
            <w:pPr>
              <w:autoSpaceDE w:val="0"/>
              <w:autoSpaceDN w:val="0"/>
              <w:jc w:val="center"/>
              <w:rPr>
                <w:sz w:val="20"/>
              </w:rPr>
            </w:pPr>
            <w:r>
              <w:rPr>
                <w:rFonts w:hint="eastAsia"/>
                <w:sz w:val="20"/>
              </w:rPr>
              <w:t>／</w:t>
            </w:r>
          </w:p>
        </w:tc>
        <w:tc>
          <w:tcPr>
            <w:tcW w:w="922" w:type="dxa"/>
            <w:vAlign w:val="center"/>
          </w:tcPr>
          <w:p>
            <w:pPr>
              <w:autoSpaceDE w:val="0"/>
              <w:autoSpaceDN w:val="0"/>
              <w:jc w:val="center"/>
              <w:rPr>
                <w:sz w:val="20"/>
              </w:rPr>
            </w:pPr>
          </w:p>
        </w:tc>
        <w:tc>
          <w:tcPr>
            <w:tcW w:w="1159" w:type="dxa"/>
            <w:vAlign w:val="center"/>
          </w:tcPr>
          <w:p>
            <w:pPr>
              <w:autoSpaceDE w:val="0"/>
              <w:autoSpaceDN w:val="0"/>
              <w:jc w:val="center"/>
              <w:rPr>
                <w:sz w:val="20"/>
              </w:rPr>
            </w:pPr>
          </w:p>
        </w:tc>
        <w:tc>
          <w:tcPr>
            <w:tcW w:w="1440" w:type="dxa"/>
            <w:vAlign w:val="center"/>
          </w:tcPr>
          <w:p>
            <w:pPr>
              <w:autoSpaceDE w:val="0"/>
              <w:autoSpaceDN w:val="0"/>
              <w:jc w:val="center"/>
              <w:rPr>
                <w:sz w:val="20"/>
              </w:rPr>
            </w:pPr>
            <w:r>
              <w:rPr>
                <w:rFonts w:hint="eastAsia"/>
                <w:sz w:val="20"/>
              </w:rPr>
              <w:t>／</w:t>
            </w:r>
          </w:p>
        </w:tc>
        <w:tc>
          <w:tcPr>
            <w:tcW w:w="1282" w:type="dxa"/>
            <w:vAlign w:val="center"/>
          </w:tcPr>
          <w:p>
            <w:pPr>
              <w:autoSpaceDE w:val="0"/>
              <w:autoSpaceDN w:val="0"/>
              <w:jc w:val="center"/>
              <w:rPr>
                <w:sz w:val="20"/>
              </w:rPr>
            </w:pPr>
            <w:r>
              <w:rPr>
                <w:rFonts w:hint="eastAsia"/>
                <w:sz w:val="20"/>
              </w:rPr>
              <w:t>／</w:t>
            </w:r>
          </w:p>
        </w:tc>
        <w:tc>
          <w:tcPr>
            <w:tcW w:w="1739" w:type="dxa"/>
            <w:tcBorders>
              <w:right w:val="single" w:color="auto" w:sz="4" w:space="0"/>
            </w:tcBorders>
            <w:vAlign w:val="center"/>
          </w:tcPr>
          <w:p>
            <w:pPr>
              <w:autoSpaceDE w:val="0"/>
              <w:autoSpaceDN w:val="0"/>
              <w:jc w:val="center"/>
              <w:rPr>
                <w:rFonts w:hint="eastAsia"/>
                <w:sz w:val="20"/>
              </w:rPr>
            </w:pPr>
            <w:r>
              <w:rPr>
                <w:rFonts w:hint="eastAsia"/>
                <w:sz w:val="20"/>
              </w:rPr>
              <w:t>／</w:t>
            </w:r>
          </w:p>
        </w:tc>
        <w:tc>
          <w:tcPr>
            <w:tcW w:w="2850" w:type="dxa"/>
            <w:tcBorders>
              <w:left w:val="single" w:color="auto" w:sz="4" w:space="0"/>
            </w:tcBorders>
            <w:vAlign w:val="top"/>
          </w:tcPr>
          <w:p>
            <w:pPr>
              <w:jc w:val="center"/>
            </w:pPr>
            <w:r>
              <w:rPr>
                <w:rFonts w:hint="eastAsia"/>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3270" w:type="dxa"/>
            <w:gridSpan w:val="2"/>
            <w:vAlign w:val="center"/>
          </w:tcPr>
          <w:p>
            <w:pPr>
              <w:autoSpaceDE w:val="0"/>
              <w:autoSpaceDN w:val="0"/>
              <w:jc w:val="center"/>
              <w:rPr>
                <w:sz w:val="20"/>
              </w:rPr>
            </w:pPr>
            <w:r>
              <w:rPr>
                <w:rFonts w:hint="eastAsia"/>
                <w:sz w:val="20"/>
              </w:rPr>
              <w:t>累计</w:t>
            </w:r>
          </w:p>
        </w:tc>
        <w:tc>
          <w:tcPr>
            <w:tcW w:w="540" w:type="dxa"/>
            <w:vAlign w:val="center"/>
          </w:tcPr>
          <w:p>
            <w:pPr>
              <w:autoSpaceDE w:val="0"/>
              <w:autoSpaceDN w:val="0"/>
              <w:jc w:val="center"/>
              <w:rPr>
                <w:sz w:val="20"/>
              </w:rPr>
            </w:pPr>
            <w:r>
              <w:rPr>
                <w:rFonts w:hint="eastAsia"/>
                <w:sz w:val="20"/>
              </w:rPr>
              <w:t>／</w:t>
            </w:r>
          </w:p>
        </w:tc>
        <w:tc>
          <w:tcPr>
            <w:tcW w:w="1282" w:type="dxa"/>
            <w:vAlign w:val="center"/>
          </w:tcPr>
          <w:p>
            <w:pPr>
              <w:autoSpaceDE w:val="0"/>
              <w:autoSpaceDN w:val="0"/>
              <w:jc w:val="center"/>
              <w:rPr>
                <w:sz w:val="20"/>
              </w:rPr>
            </w:pPr>
            <w:r>
              <w:rPr>
                <w:rFonts w:hint="eastAsia"/>
                <w:sz w:val="20"/>
              </w:rPr>
              <w:t>／</w:t>
            </w:r>
          </w:p>
        </w:tc>
        <w:tc>
          <w:tcPr>
            <w:tcW w:w="922" w:type="dxa"/>
            <w:vAlign w:val="center"/>
          </w:tcPr>
          <w:p>
            <w:pPr>
              <w:autoSpaceDE w:val="0"/>
              <w:autoSpaceDN w:val="0"/>
              <w:jc w:val="center"/>
              <w:rPr>
                <w:sz w:val="20"/>
              </w:rPr>
            </w:pPr>
          </w:p>
        </w:tc>
        <w:tc>
          <w:tcPr>
            <w:tcW w:w="1159" w:type="dxa"/>
            <w:vAlign w:val="center"/>
          </w:tcPr>
          <w:p>
            <w:pPr>
              <w:autoSpaceDE w:val="0"/>
              <w:autoSpaceDN w:val="0"/>
              <w:jc w:val="center"/>
              <w:rPr>
                <w:sz w:val="20"/>
              </w:rPr>
            </w:pPr>
          </w:p>
        </w:tc>
        <w:tc>
          <w:tcPr>
            <w:tcW w:w="1440" w:type="dxa"/>
            <w:vAlign w:val="top"/>
          </w:tcPr>
          <w:p>
            <w:pPr>
              <w:jc w:val="center"/>
            </w:pPr>
            <w:r>
              <w:rPr>
                <w:rFonts w:hint="eastAsia"/>
                <w:sz w:val="20"/>
              </w:rPr>
              <w:t>／</w:t>
            </w:r>
          </w:p>
        </w:tc>
        <w:tc>
          <w:tcPr>
            <w:tcW w:w="1282" w:type="dxa"/>
            <w:vAlign w:val="center"/>
          </w:tcPr>
          <w:p>
            <w:pPr>
              <w:autoSpaceDE w:val="0"/>
              <w:autoSpaceDN w:val="0"/>
              <w:jc w:val="center"/>
              <w:rPr>
                <w:sz w:val="20"/>
              </w:rPr>
            </w:pPr>
            <w:r>
              <w:rPr>
                <w:rFonts w:hint="eastAsia"/>
                <w:sz w:val="20"/>
              </w:rPr>
              <w:t>／</w:t>
            </w:r>
          </w:p>
        </w:tc>
        <w:tc>
          <w:tcPr>
            <w:tcW w:w="1739" w:type="dxa"/>
            <w:tcBorders>
              <w:right w:val="single" w:color="auto" w:sz="4" w:space="0"/>
            </w:tcBorders>
            <w:vAlign w:val="center"/>
          </w:tcPr>
          <w:p>
            <w:pPr>
              <w:autoSpaceDE w:val="0"/>
              <w:autoSpaceDN w:val="0"/>
              <w:jc w:val="center"/>
              <w:rPr>
                <w:rFonts w:hint="eastAsia"/>
                <w:sz w:val="20"/>
              </w:rPr>
            </w:pPr>
            <w:r>
              <w:rPr>
                <w:rFonts w:hint="eastAsia"/>
                <w:sz w:val="20"/>
              </w:rPr>
              <w:t>／</w:t>
            </w:r>
          </w:p>
        </w:tc>
        <w:tc>
          <w:tcPr>
            <w:tcW w:w="2850" w:type="dxa"/>
            <w:tcBorders>
              <w:left w:val="single" w:color="auto" w:sz="4" w:space="0"/>
            </w:tcBorders>
            <w:vAlign w:val="top"/>
          </w:tcPr>
          <w:p>
            <w:pPr>
              <w:jc w:val="center"/>
            </w:pPr>
            <w:r>
              <w:rPr>
                <w:rFonts w:hint="eastAsia"/>
                <w:sz w:val="20"/>
              </w:rPr>
              <w:t>／</w:t>
            </w:r>
          </w:p>
        </w:tc>
      </w:tr>
    </w:tbl>
    <w:p>
      <w:pPr>
        <w:autoSpaceDE w:val="0"/>
        <w:autoSpaceDN w:val="0"/>
        <w:rPr>
          <w:rFonts w:hint="eastAsia"/>
          <w:sz w:val="18"/>
        </w:rPr>
      </w:pPr>
    </w:p>
    <w:p>
      <w:pPr>
        <w:autoSpaceDE w:val="0"/>
        <w:autoSpaceDN w:val="0"/>
        <w:rPr>
          <w:rFonts w:hint="eastAsia"/>
          <w:sz w:val="18"/>
        </w:rPr>
      </w:pPr>
    </w:p>
    <w:p>
      <w:pPr>
        <w:jc w:val="center"/>
        <w:rPr>
          <w:rFonts w:hint="eastAsia" w:eastAsia="黑体"/>
          <w:sz w:val="28"/>
        </w:rPr>
      </w:pPr>
      <w:r>
        <w:rPr>
          <w:rFonts w:eastAsia="黑体"/>
          <w:sz w:val="28"/>
        </w:rPr>
        <w:br w:type="page"/>
      </w:r>
      <w:r>
        <w:rPr>
          <w:rFonts w:hint="eastAsia" w:eastAsia="黑体"/>
          <w:sz w:val="28"/>
        </w:rPr>
        <w:t>材料费预算明细表</w:t>
      </w:r>
    </w:p>
    <w:p>
      <w:pPr>
        <w:jc w:val="center"/>
        <w:rPr>
          <w:rFonts w:eastAsia="黑体"/>
          <w:sz w:val="28"/>
        </w:rPr>
      </w:pPr>
    </w:p>
    <w:p>
      <w:pPr>
        <w:autoSpaceDE w:val="0"/>
        <w:autoSpaceDN w:val="0"/>
        <w:spacing w:line="300" w:lineRule="auto"/>
        <w:ind w:firstLine="200" w:firstLineChars="100"/>
        <w:rPr>
          <w:rFonts w:hint="eastAsia"/>
        </w:rPr>
      </w:pPr>
      <w:r>
        <w:rPr>
          <w:rFonts w:hint="eastAsia"/>
          <w:sz w:val="20"/>
        </w:rPr>
        <w:t xml:space="preserve">表B5  </w:t>
      </w:r>
      <w:r>
        <w:rPr>
          <w:rFonts w:hint="eastAsia" w:eastAsia="楷体_GB2312"/>
          <w:sz w:val="20"/>
        </w:rPr>
        <w:t xml:space="preserve">   </w:t>
      </w:r>
      <w:r>
        <w:rPr>
          <w:rFonts w:hint="eastAsia"/>
          <w:sz w:val="20"/>
        </w:rPr>
        <w:t>项目名称：</w:t>
      </w:r>
      <w:r>
        <w:rPr>
          <w:sz w:val="20"/>
        </w:rPr>
        <w:tab/>
      </w:r>
      <w:r>
        <w:rPr>
          <w:sz w:val="20"/>
        </w:rPr>
        <w:t xml:space="preserve"> </w:t>
      </w:r>
      <w:r>
        <w:rPr>
          <w:rFonts w:hint="eastAsia"/>
          <w:sz w:val="20"/>
        </w:rPr>
        <w:t>　　　                                                                                      金额单位：万元</w:t>
      </w:r>
    </w:p>
    <w:tbl>
      <w:tblPr>
        <w:tblStyle w:val="8"/>
        <w:tblW w:w="1398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55"/>
        <w:gridCol w:w="6624"/>
        <w:gridCol w:w="1289"/>
        <w:gridCol w:w="2146"/>
        <w:gridCol w:w="1689"/>
        <w:gridCol w:w="16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13987" w:type="dxa"/>
            <w:gridSpan w:val="6"/>
            <w:vAlign w:val="center"/>
          </w:tcPr>
          <w:p>
            <w:pPr>
              <w:autoSpaceDE w:val="0"/>
              <w:autoSpaceDN w:val="0"/>
              <w:ind w:left="-2" w:leftChars="-1" w:firstLine="165" w:firstLineChars="82"/>
              <w:rPr>
                <w:rFonts w:hint="eastAsia" w:eastAsia="楷体_GB2312"/>
                <w:b/>
                <w:bCs/>
                <w:sz w:val="20"/>
              </w:rPr>
            </w:pPr>
            <w:r>
              <w:rPr>
                <w:rFonts w:hint="eastAsia" w:eastAsia="楷体_GB2312"/>
                <w:b/>
                <w:bCs/>
                <w:sz w:val="20"/>
              </w:rPr>
              <w:t>填表说明：大宗及贵重材料，是指项目研究过程中消耗数量过多或单位价格较高、总费用在5万元及以上的材料，需填写明细。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795" w:hRule="atLeast"/>
          <w:jc w:val="center"/>
        </w:trPr>
        <w:tc>
          <w:tcPr>
            <w:tcW w:w="555" w:type="dxa"/>
            <w:vMerge w:val="restart"/>
            <w:tcBorders>
              <w:bottom w:val="single" w:color="auto" w:sz="6" w:space="0"/>
            </w:tcBorders>
            <w:vAlign w:val="center"/>
          </w:tcPr>
          <w:p>
            <w:pPr>
              <w:autoSpaceDE w:val="0"/>
              <w:autoSpaceDN w:val="0"/>
              <w:jc w:val="center"/>
              <w:rPr>
                <w:rFonts w:hint="eastAsia"/>
                <w:b/>
                <w:bCs/>
                <w:sz w:val="20"/>
              </w:rPr>
            </w:pPr>
            <w:r>
              <w:rPr>
                <w:rFonts w:hint="eastAsia"/>
                <w:b/>
                <w:bCs/>
                <w:sz w:val="20"/>
              </w:rPr>
              <w:t>序号</w:t>
            </w:r>
          </w:p>
        </w:tc>
        <w:tc>
          <w:tcPr>
            <w:tcW w:w="6624" w:type="dxa"/>
            <w:tcBorders>
              <w:bottom w:val="single" w:color="auto" w:sz="6" w:space="0"/>
            </w:tcBorders>
            <w:vAlign w:val="center"/>
          </w:tcPr>
          <w:p>
            <w:pPr>
              <w:autoSpaceDE w:val="0"/>
              <w:autoSpaceDN w:val="0"/>
              <w:jc w:val="center"/>
              <w:rPr>
                <w:b/>
                <w:bCs/>
                <w:sz w:val="20"/>
              </w:rPr>
            </w:pPr>
            <w:r>
              <w:rPr>
                <w:rFonts w:hint="eastAsia"/>
                <w:b/>
                <w:bCs/>
                <w:sz w:val="20"/>
              </w:rPr>
              <w:t>材料名称</w:t>
            </w:r>
          </w:p>
        </w:tc>
        <w:tc>
          <w:tcPr>
            <w:tcW w:w="1289" w:type="dxa"/>
            <w:tcBorders>
              <w:bottom w:val="single" w:color="auto" w:sz="6" w:space="0"/>
            </w:tcBorders>
            <w:vAlign w:val="center"/>
          </w:tcPr>
          <w:p>
            <w:pPr>
              <w:autoSpaceDE w:val="0"/>
              <w:autoSpaceDN w:val="0"/>
              <w:jc w:val="center"/>
              <w:rPr>
                <w:rFonts w:hint="eastAsia"/>
                <w:b/>
                <w:bCs/>
                <w:sz w:val="20"/>
              </w:rPr>
            </w:pPr>
            <w:r>
              <w:rPr>
                <w:rFonts w:hint="eastAsia"/>
                <w:b/>
                <w:bCs/>
                <w:sz w:val="20"/>
              </w:rPr>
              <w:t>计量单位</w:t>
            </w:r>
          </w:p>
        </w:tc>
        <w:tc>
          <w:tcPr>
            <w:tcW w:w="2146" w:type="dxa"/>
            <w:tcBorders>
              <w:bottom w:val="single" w:color="auto" w:sz="6" w:space="0"/>
            </w:tcBorders>
            <w:vAlign w:val="center"/>
          </w:tcPr>
          <w:p>
            <w:pPr>
              <w:autoSpaceDE w:val="0"/>
              <w:autoSpaceDN w:val="0"/>
              <w:jc w:val="center"/>
              <w:rPr>
                <w:rFonts w:hint="eastAsia"/>
                <w:b/>
                <w:bCs/>
                <w:sz w:val="20"/>
              </w:rPr>
            </w:pPr>
            <w:r>
              <w:rPr>
                <w:rFonts w:hint="eastAsia"/>
                <w:b/>
                <w:bCs/>
                <w:sz w:val="20"/>
              </w:rPr>
              <w:t>单价</w:t>
            </w:r>
          </w:p>
          <w:p>
            <w:pPr>
              <w:autoSpaceDE w:val="0"/>
              <w:autoSpaceDN w:val="0"/>
              <w:jc w:val="center"/>
              <w:rPr>
                <w:b/>
                <w:bCs/>
                <w:sz w:val="20"/>
              </w:rPr>
            </w:pPr>
            <w:r>
              <w:rPr>
                <w:rFonts w:hint="eastAsia"/>
                <w:b/>
                <w:bCs/>
                <w:sz w:val="20"/>
              </w:rPr>
              <w:t>（元</w:t>
            </w:r>
            <w:r>
              <w:rPr>
                <w:b/>
                <w:bCs/>
                <w:sz w:val="20"/>
              </w:rPr>
              <w:t>/</w:t>
            </w:r>
            <w:r>
              <w:rPr>
                <w:rFonts w:hint="eastAsia"/>
                <w:b/>
                <w:bCs/>
                <w:sz w:val="20"/>
              </w:rPr>
              <w:t>单位数量）</w:t>
            </w:r>
          </w:p>
        </w:tc>
        <w:tc>
          <w:tcPr>
            <w:tcW w:w="1689" w:type="dxa"/>
            <w:tcBorders>
              <w:bottom w:val="single" w:color="auto" w:sz="6" w:space="0"/>
            </w:tcBorders>
            <w:vAlign w:val="center"/>
          </w:tcPr>
          <w:p>
            <w:pPr>
              <w:autoSpaceDE w:val="0"/>
              <w:autoSpaceDN w:val="0"/>
              <w:jc w:val="center"/>
              <w:rPr>
                <w:rFonts w:hint="eastAsia"/>
                <w:b/>
                <w:bCs/>
                <w:sz w:val="20"/>
              </w:rPr>
            </w:pPr>
            <w:r>
              <w:rPr>
                <w:rFonts w:hint="eastAsia"/>
                <w:b/>
                <w:bCs/>
                <w:sz w:val="20"/>
              </w:rPr>
              <w:t>购置数量</w:t>
            </w:r>
          </w:p>
        </w:tc>
        <w:tc>
          <w:tcPr>
            <w:tcW w:w="1684" w:type="dxa"/>
            <w:tcBorders>
              <w:bottom w:val="single" w:color="auto" w:sz="6" w:space="0"/>
            </w:tcBorders>
            <w:vAlign w:val="center"/>
          </w:tcPr>
          <w:p>
            <w:pPr>
              <w:autoSpaceDE w:val="0"/>
              <w:autoSpaceDN w:val="0"/>
              <w:jc w:val="center"/>
              <w:rPr>
                <w:rFonts w:hint="eastAsia"/>
                <w:b/>
                <w:bCs/>
                <w:sz w:val="20"/>
              </w:rPr>
            </w:pPr>
            <w:r>
              <w:rPr>
                <w:rFonts w:hint="eastAsia"/>
                <w:b/>
                <w:bCs/>
                <w:sz w:val="20"/>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Merge w:val="continue"/>
            <w:vAlign w:val="center"/>
          </w:tcPr>
          <w:p>
            <w:pPr>
              <w:autoSpaceDE w:val="0"/>
              <w:autoSpaceDN w:val="0"/>
              <w:jc w:val="center"/>
              <w:rPr>
                <w:b/>
                <w:bCs/>
                <w:sz w:val="20"/>
              </w:rPr>
            </w:pPr>
          </w:p>
        </w:tc>
        <w:tc>
          <w:tcPr>
            <w:tcW w:w="6624" w:type="dxa"/>
            <w:vAlign w:val="center"/>
          </w:tcPr>
          <w:p>
            <w:pPr>
              <w:autoSpaceDE w:val="0"/>
              <w:autoSpaceDN w:val="0"/>
              <w:jc w:val="center"/>
              <w:rPr>
                <w:b/>
                <w:bCs/>
                <w:sz w:val="20"/>
              </w:rPr>
            </w:pPr>
            <w:r>
              <w:rPr>
                <w:b/>
                <w:bCs/>
                <w:sz w:val="20"/>
              </w:rPr>
              <w:t>(1)</w:t>
            </w:r>
          </w:p>
        </w:tc>
        <w:tc>
          <w:tcPr>
            <w:tcW w:w="1289" w:type="dxa"/>
            <w:vAlign w:val="center"/>
          </w:tcPr>
          <w:p>
            <w:pPr>
              <w:autoSpaceDE w:val="0"/>
              <w:autoSpaceDN w:val="0"/>
              <w:jc w:val="center"/>
              <w:rPr>
                <w:b/>
                <w:bCs/>
                <w:sz w:val="20"/>
              </w:rPr>
            </w:pPr>
            <w:r>
              <w:rPr>
                <w:b/>
                <w:bCs/>
                <w:sz w:val="20"/>
              </w:rPr>
              <w:t>(2)</w:t>
            </w:r>
          </w:p>
        </w:tc>
        <w:tc>
          <w:tcPr>
            <w:tcW w:w="2146" w:type="dxa"/>
            <w:vAlign w:val="center"/>
          </w:tcPr>
          <w:p>
            <w:pPr>
              <w:autoSpaceDE w:val="0"/>
              <w:autoSpaceDN w:val="0"/>
              <w:jc w:val="center"/>
              <w:rPr>
                <w:b/>
                <w:bCs/>
                <w:sz w:val="20"/>
              </w:rPr>
            </w:pPr>
            <w:r>
              <w:rPr>
                <w:b/>
                <w:bCs/>
                <w:sz w:val="20"/>
              </w:rPr>
              <w:t>(</w:t>
            </w:r>
            <w:r>
              <w:rPr>
                <w:rFonts w:hint="eastAsia"/>
                <w:b/>
                <w:bCs/>
                <w:sz w:val="20"/>
              </w:rPr>
              <w:t>3</w:t>
            </w:r>
            <w:r>
              <w:rPr>
                <w:b/>
                <w:bCs/>
                <w:sz w:val="20"/>
              </w:rPr>
              <w:t>)</w:t>
            </w:r>
          </w:p>
        </w:tc>
        <w:tc>
          <w:tcPr>
            <w:tcW w:w="1689" w:type="dxa"/>
            <w:vAlign w:val="center"/>
          </w:tcPr>
          <w:p>
            <w:pPr>
              <w:autoSpaceDE w:val="0"/>
              <w:autoSpaceDN w:val="0"/>
              <w:jc w:val="center"/>
              <w:rPr>
                <w:rFonts w:hint="eastAsia"/>
                <w:b/>
                <w:bCs/>
                <w:sz w:val="20"/>
              </w:rPr>
            </w:pPr>
            <w:r>
              <w:rPr>
                <w:b/>
                <w:bCs/>
                <w:sz w:val="20"/>
              </w:rPr>
              <w:t>(</w:t>
            </w:r>
            <w:r>
              <w:rPr>
                <w:rFonts w:hint="eastAsia"/>
                <w:b/>
                <w:bCs/>
                <w:sz w:val="20"/>
              </w:rPr>
              <w:t>4</w:t>
            </w:r>
            <w:r>
              <w:rPr>
                <w:b/>
                <w:bCs/>
                <w:sz w:val="20"/>
              </w:rPr>
              <w:t>)</w:t>
            </w:r>
          </w:p>
        </w:tc>
        <w:tc>
          <w:tcPr>
            <w:tcW w:w="1684" w:type="dxa"/>
            <w:vAlign w:val="center"/>
          </w:tcPr>
          <w:p>
            <w:pPr>
              <w:autoSpaceDE w:val="0"/>
              <w:autoSpaceDN w:val="0"/>
              <w:jc w:val="center"/>
              <w:rPr>
                <w:b/>
                <w:bCs/>
                <w:sz w:val="20"/>
              </w:rPr>
            </w:pPr>
            <w:r>
              <w:rPr>
                <w:b/>
                <w:bCs/>
                <w:sz w:val="20"/>
              </w:rPr>
              <w:t>(</w:t>
            </w:r>
            <w:r>
              <w:rPr>
                <w:rFonts w:hint="eastAsia"/>
                <w:b/>
                <w:bCs/>
                <w:sz w:val="20"/>
              </w:rPr>
              <w:t>5</w:t>
            </w:r>
            <w:r>
              <w:rPr>
                <w:b/>
                <w:bCs/>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6624" w:type="dxa"/>
            <w:vAlign w:val="top"/>
          </w:tcPr>
          <w:p>
            <w:pPr>
              <w:autoSpaceDE w:val="0"/>
              <w:autoSpaceDN w:val="0"/>
              <w:rPr>
                <w:rFonts w:hint="eastAsia"/>
                <w:sz w:val="20"/>
              </w:rPr>
            </w:pPr>
          </w:p>
        </w:tc>
        <w:tc>
          <w:tcPr>
            <w:tcW w:w="1289" w:type="dxa"/>
            <w:vAlign w:val="top"/>
          </w:tcPr>
          <w:p>
            <w:pPr>
              <w:autoSpaceDE w:val="0"/>
              <w:autoSpaceDN w:val="0"/>
              <w:rPr>
                <w:sz w:val="20"/>
              </w:rPr>
            </w:pPr>
          </w:p>
        </w:tc>
        <w:tc>
          <w:tcPr>
            <w:tcW w:w="2146" w:type="dxa"/>
            <w:vAlign w:val="top"/>
          </w:tcPr>
          <w:p>
            <w:pPr>
              <w:autoSpaceDE w:val="0"/>
              <w:autoSpaceDN w:val="0"/>
              <w:rPr>
                <w:sz w:val="20"/>
              </w:rPr>
            </w:pPr>
          </w:p>
        </w:tc>
        <w:tc>
          <w:tcPr>
            <w:tcW w:w="1689" w:type="dxa"/>
            <w:vAlign w:val="top"/>
          </w:tcPr>
          <w:p>
            <w:pPr>
              <w:autoSpaceDE w:val="0"/>
              <w:autoSpaceDN w:val="0"/>
              <w:rPr>
                <w:sz w:val="20"/>
              </w:rPr>
            </w:pPr>
          </w:p>
        </w:tc>
        <w:tc>
          <w:tcPr>
            <w:tcW w:w="1684"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6624" w:type="dxa"/>
            <w:vAlign w:val="top"/>
          </w:tcPr>
          <w:p>
            <w:pPr>
              <w:autoSpaceDE w:val="0"/>
              <w:autoSpaceDN w:val="0"/>
              <w:rPr>
                <w:rFonts w:hint="eastAsia"/>
                <w:sz w:val="20"/>
              </w:rPr>
            </w:pPr>
          </w:p>
        </w:tc>
        <w:tc>
          <w:tcPr>
            <w:tcW w:w="1289" w:type="dxa"/>
            <w:vAlign w:val="top"/>
          </w:tcPr>
          <w:p>
            <w:pPr>
              <w:autoSpaceDE w:val="0"/>
              <w:autoSpaceDN w:val="0"/>
              <w:rPr>
                <w:sz w:val="20"/>
              </w:rPr>
            </w:pPr>
          </w:p>
        </w:tc>
        <w:tc>
          <w:tcPr>
            <w:tcW w:w="2146" w:type="dxa"/>
            <w:vAlign w:val="top"/>
          </w:tcPr>
          <w:p>
            <w:pPr>
              <w:autoSpaceDE w:val="0"/>
              <w:autoSpaceDN w:val="0"/>
              <w:rPr>
                <w:sz w:val="20"/>
              </w:rPr>
            </w:pPr>
          </w:p>
        </w:tc>
        <w:tc>
          <w:tcPr>
            <w:tcW w:w="1689" w:type="dxa"/>
            <w:vAlign w:val="top"/>
          </w:tcPr>
          <w:p>
            <w:pPr>
              <w:autoSpaceDE w:val="0"/>
              <w:autoSpaceDN w:val="0"/>
              <w:rPr>
                <w:sz w:val="20"/>
              </w:rPr>
            </w:pPr>
          </w:p>
        </w:tc>
        <w:tc>
          <w:tcPr>
            <w:tcW w:w="1684"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6624" w:type="dxa"/>
            <w:vAlign w:val="top"/>
          </w:tcPr>
          <w:p>
            <w:pPr>
              <w:autoSpaceDE w:val="0"/>
              <w:autoSpaceDN w:val="0"/>
              <w:rPr>
                <w:sz w:val="20"/>
              </w:rPr>
            </w:pPr>
          </w:p>
        </w:tc>
        <w:tc>
          <w:tcPr>
            <w:tcW w:w="1289" w:type="dxa"/>
            <w:vAlign w:val="top"/>
          </w:tcPr>
          <w:p>
            <w:pPr>
              <w:autoSpaceDE w:val="0"/>
              <w:autoSpaceDN w:val="0"/>
              <w:rPr>
                <w:sz w:val="20"/>
              </w:rPr>
            </w:pPr>
          </w:p>
        </w:tc>
        <w:tc>
          <w:tcPr>
            <w:tcW w:w="2146" w:type="dxa"/>
            <w:vAlign w:val="top"/>
          </w:tcPr>
          <w:p>
            <w:pPr>
              <w:autoSpaceDE w:val="0"/>
              <w:autoSpaceDN w:val="0"/>
              <w:rPr>
                <w:sz w:val="20"/>
              </w:rPr>
            </w:pPr>
          </w:p>
        </w:tc>
        <w:tc>
          <w:tcPr>
            <w:tcW w:w="1689" w:type="dxa"/>
            <w:vAlign w:val="top"/>
          </w:tcPr>
          <w:p>
            <w:pPr>
              <w:autoSpaceDE w:val="0"/>
              <w:autoSpaceDN w:val="0"/>
              <w:rPr>
                <w:sz w:val="20"/>
              </w:rPr>
            </w:pPr>
          </w:p>
        </w:tc>
        <w:tc>
          <w:tcPr>
            <w:tcW w:w="1684"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6624" w:type="dxa"/>
            <w:vAlign w:val="top"/>
          </w:tcPr>
          <w:p>
            <w:pPr>
              <w:autoSpaceDE w:val="0"/>
              <w:autoSpaceDN w:val="0"/>
              <w:rPr>
                <w:sz w:val="20"/>
              </w:rPr>
            </w:pPr>
          </w:p>
        </w:tc>
        <w:tc>
          <w:tcPr>
            <w:tcW w:w="1289" w:type="dxa"/>
            <w:vAlign w:val="top"/>
          </w:tcPr>
          <w:p>
            <w:pPr>
              <w:autoSpaceDE w:val="0"/>
              <w:autoSpaceDN w:val="0"/>
              <w:rPr>
                <w:sz w:val="20"/>
              </w:rPr>
            </w:pPr>
          </w:p>
        </w:tc>
        <w:tc>
          <w:tcPr>
            <w:tcW w:w="2146" w:type="dxa"/>
            <w:vAlign w:val="top"/>
          </w:tcPr>
          <w:p>
            <w:pPr>
              <w:autoSpaceDE w:val="0"/>
              <w:autoSpaceDN w:val="0"/>
              <w:rPr>
                <w:sz w:val="20"/>
              </w:rPr>
            </w:pPr>
          </w:p>
        </w:tc>
        <w:tc>
          <w:tcPr>
            <w:tcW w:w="1689" w:type="dxa"/>
            <w:vAlign w:val="top"/>
          </w:tcPr>
          <w:p>
            <w:pPr>
              <w:autoSpaceDE w:val="0"/>
              <w:autoSpaceDN w:val="0"/>
              <w:rPr>
                <w:sz w:val="20"/>
              </w:rPr>
            </w:pPr>
          </w:p>
        </w:tc>
        <w:tc>
          <w:tcPr>
            <w:tcW w:w="1684"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6624" w:type="dxa"/>
            <w:vAlign w:val="top"/>
          </w:tcPr>
          <w:p>
            <w:pPr>
              <w:autoSpaceDE w:val="0"/>
              <w:autoSpaceDN w:val="0"/>
              <w:rPr>
                <w:rFonts w:hint="eastAsia"/>
                <w:sz w:val="20"/>
              </w:rPr>
            </w:pPr>
          </w:p>
        </w:tc>
        <w:tc>
          <w:tcPr>
            <w:tcW w:w="1289" w:type="dxa"/>
            <w:vAlign w:val="top"/>
          </w:tcPr>
          <w:p>
            <w:pPr>
              <w:autoSpaceDE w:val="0"/>
              <w:autoSpaceDN w:val="0"/>
              <w:rPr>
                <w:sz w:val="20"/>
              </w:rPr>
            </w:pPr>
          </w:p>
        </w:tc>
        <w:tc>
          <w:tcPr>
            <w:tcW w:w="2146" w:type="dxa"/>
            <w:vAlign w:val="top"/>
          </w:tcPr>
          <w:p>
            <w:pPr>
              <w:autoSpaceDE w:val="0"/>
              <w:autoSpaceDN w:val="0"/>
              <w:rPr>
                <w:sz w:val="20"/>
              </w:rPr>
            </w:pPr>
          </w:p>
        </w:tc>
        <w:tc>
          <w:tcPr>
            <w:tcW w:w="1689" w:type="dxa"/>
            <w:vAlign w:val="top"/>
          </w:tcPr>
          <w:p>
            <w:pPr>
              <w:autoSpaceDE w:val="0"/>
              <w:autoSpaceDN w:val="0"/>
              <w:rPr>
                <w:sz w:val="20"/>
              </w:rPr>
            </w:pPr>
          </w:p>
        </w:tc>
        <w:tc>
          <w:tcPr>
            <w:tcW w:w="1684"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6624" w:type="dxa"/>
            <w:vAlign w:val="top"/>
          </w:tcPr>
          <w:p>
            <w:pPr>
              <w:autoSpaceDE w:val="0"/>
              <w:autoSpaceDN w:val="0"/>
              <w:rPr>
                <w:rFonts w:hint="eastAsia"/>
                <w:sz w:val="20"/>
              </w:rPr>
            </w:pPr>
          </w:p>
        </w:tc>
        <w:tc>
          <w:tcPr>
            <w:tcW w:w="1289" w:type="dxa"/>
            <w:vAlign w:val="top"/>
          </w:tcPr>
          <w:p>
            <w:pPr>
              <w:autoSpaceDE w:val="0"/>
              <w:autoSpaceDN w:val="0"/>
              <w:rPr>
                <w:sz w:val="20"/>
              </w:rPr>
            </w:pPr>
          </w:p>
        </w:tc>
        <w:tc>
          <w:tcPr>
            <w:tcW w:w="2146" w:type="dxa"/>
            <w:vAlign w:val="top"/>
          </w:tcPr>
          <w:p>
            <w:pPr>
              <w:autoSpaceDE w:val="0"/>
              <w:autoSpaceDN w:val="0"/>
              <w:rPr>
                <w:sz w:val="20"/>
              </w:rPr>
            </w:pPr>
          </w:p>
        </w:tc>
        <w:tc>
          <w:tcPr>
            <w:tcW w:w="1689" w:type="dxa"/>
            <w:vAlign w:val="top"/>
          </w:tcPr>
          <w:p>
            <w:pPr>
              <w:autoSpaceDE w:val="0"/>
              <w:autoSpaceDN w:val="0"/>
              <w:rPr>
                <w:sz w:val="20"/>
              </w:rPr>
            </w:pPr>
          </w:p>
        </w:tc>
        <w:tc>
          <w:tcPr>
            <w:tcW w:w="1684"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6624" w:type="dxa"/>
            <w:vAlign w:val="top"/>
          </w:tcPr>
          <w:p>
            <w:pPr>
              <w:autoSpaceDE w:val="0"/>
              <w:autoSpaceDN w:val="0"/>
              <w:rPr>
                <w:rFonts w:hint="eastAsia"/>
                <w:sz w:val="20"/>
              </w:rPr>
            </w:pPr>
          </w:p>
        </w:tc>
        <w:tc>
          <w:tcPr>
            <w:tcW w:w="1289" w:type="dxa"/>
            <w:vAlign w:val="top"/>
          </w:tcPr>
          <w:p>
            <w:pPr>
              <w:autoSpaceDE w:val="0"/>
              <w:autoSpaceDN w:val="0"/>
              <w:rPr>
                <w:sz w:val="20"/>
              </w:rPr>
            </w:pPr>
          </w:p>
        </w:tc>
        <w:tc>
          <w:tcPr>
            <w:tcW w:w="2146" w:type="dxa"/>
            <w:vAlign w:val="top"/>
          </w:tcPr>
          <w:p>
            <w:pPr>
              <w:autoSpaceDE w:val="0"/>
              <w:autoSpaceDN w:val="0"/>
              <w:rPr>
                <w:sz w:val="20"/>
              </w:rPr>
            </w:pPr>
          </w:p>
        </w:tc>
        <w:tc>
          <w:tcPr>
            <w:tcW w:w="1689" w:type="dxa"/>
            <w:vAlign w:val="top"/>
          </w:tcPr>
          <w:p>
            <w:pPr>
              <w:autoSpaceDE w:val="0"/>
              <w:autoSpaceDN w:val="0"/>
              <w:rPr>
                <w:sz w:val="20"/>
              </w:rPr>
            </w:pPr>
          </w:p>
        </w:tc>
        <w:tc>
          <w:tcPr>
            <w:tcW w:w="1684"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6624" w:type="dxa"/>
            <w:vAlign w:val="top"/>
          </w:tcPr>
          <w:p>
            <w:pPr>
              <w:autoSpaceDE w:val="0"/>
              <w:autoSpaceDN w:val="0"/>
              <w:rPr>
                <w:rFonts w:hint="eastAsia"/>
                <w:sz w:val="20"/>
              </w:rPr>
            </w:pPr>
          </w:p>
        </w:tc>
        <w:tc>
          <w:tcPr>
            <w:tcW w:w="1289" w:type="dxa"/>
            <w:vAlign w:val="top"/>
          </w:tcPr>
          <w:p>
            <w:pPr>
              <w:autoSpaceDE w:val="0"/>
              <w:autoSpaceDN w:val="0"/>
              <w:rPr>
                <w:sz w:val="20"/>
              </w:rPr>
            </w:pPr>
          </w:p>
        </w:tc>
        <w:tc>
          <w:tcPr>
            <w:tcW w:w="2146" w:type="dxa"/>
            <w:vAlign w:val="top"/>
          </w:tcPr>
          <w:p>
            <w:pPr>
              <w:autoSpaceDE w:val="0"/>
              <w:autoSpaceDN w:val="0"/>
              <w:rPr>
                <w:sz w:val="20"/>
              </w:rPr>
            </w:pPr>
          </w:p>
        </w:tc>
        <w:tc>
          <w:tcPr>
            <w:tcW w:w="1689" w:type="dxa"/>
            <w:vAlign w:val="top"/>
          </w:tcPr>
          <w:p>
            <w:pPr>
              <w:autoSpaceDE w:val="0"/>
              <w:autoSpaceDN w:val="0"/>
              <w:rPr>
                <w:sz w:val="20"/>
              </w:rPr>
            </w:pPr>
          </w:p>
        </w:tc>
        <w:tc>
          <w:tcPr>
            <w:tcW w:w="1684"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6624" w:type="dxa"/>
            <w:vAlign w:val="top"/>
          </w:tcPr>
          <w:p>
            <w:pPr>
              <w:autoSpaceDE w:val="0"/>
              <w:autoSpaceDN w:val="0"/>
              <w:rPr>
                <w:rFonts w:hint="eastAsia"/>
                <w:sz w:val="20"/>
              </w:rPr>
            </w:pPr>
          </w:p>
        </w:tc>
        <w:tc>
          <w:tcPr>
            <w:tcW w:w="1289" w:type="dxa"/>
            <w:vAlign w:val="top"/>
          </w:tcPr>
          <w:p>
            <w:pPr>
              <w:autoSpaceDE w:val="0"/>
              <w:autoSpaceDN w:val="0"/>
              <w:rPr>
                <w:sz w:val="20"/>
              </w:rPr>
            </w:pPr>
          </w:p>
        </w:tc>
        <w:tc>
          <w:tcPr>
            <w:tcW w:w="2146" w:type="dxa"/>
            <w:vAlign w:val="top"/>
          </w:tcPr>
          <w:p>
            <w:pPr>
              <w:autoSpaceDE w:val="0"/>
              <w:autoSpaceDN w:val="0"/>
              <w:rPr>
                <w:sz w:val="20"/>
              </w:rPr>
            </w:pPr>
          </w:p>
        </w:tc>
        <w:tc>
          <w:tcPr>
            <w:tcW w:w="1689" w:type="dxa"/>
            <w:vAlign w:val="top"/>
          </w:tcPr>
          <w:p>
            <w:pPr>
              <w:autoSpaceDE w:val="0"/>
              <w:autoSpaceDN w:val="0"/>
              <w:rPr>
                <w:sz w:val="20"/>
              </w:rPr>
            </w:pPr>
          </w:p>
        </w:tc>
        <w:tc>
          <w:tcPr>
            <w:tcW w:w="1684"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6624" w:type="dxa"/>
            <w:vAlign w:val="top"/>
          </w:tcPr>
          <w:p>
            <w:pPr>
              <w:autoSpaceDE w:val="0"/>
              <w:autoSpaceDN w:val="0"/>
              <w:rPr>
                <w:rFonts w:hint="eastAsia"/>
                <w:sz w:val="20"/>
              </w:rPr>
            </w:pPr>
          </w:p>
        </w:tc>
        <w:tc>
          <w:tcPr>
            <w:tcW w:w="1289" w:type="dxa"/>
            <w:vAlign w:val="top"/>
          </w:tcPr>
          <w:p>
            <w:pPr>
              <w:autoSpaceDE w:val="0"/>
              <w:autoSpaceDN w:val="0"/>
              <w:rPr>
                <w:sz w:val="20"/>
              </w:rPr>
            </w:pPr>
          </w:p>
        </w:tc>
        <w:tc>
          <w:tcPr>
            <w:tcW w:w="2146" w:type="dxa"/>
            <w:vAlign w:val="top"/>
          </w:tcPr>
          <w:p>
            <w:pPr>
              <w:autoSpaceDE w:val="0"/>
              <w:autoSpaceDN w:val="0"/>
              <w:rPr>
                <w:sz w:val="20"/>
              </w:rPr>
            </w:pPr>
          </w:p>
        </w:tc>
        <w:tc>
          <w:tcPr>
            <w:tcW w:w="1689" w:type="dxa"/>
            <w:vAlign w:val="top"/>
          </w:tcPr>
          <w:p>
            <w:pPr>
              <w:autoSpaceDE w:val="0"/>
              <w:autoSpaceDN w:val="0"/>
              <w:rPr>
                <w:sz w:val="20"/>
              </w:rPr>
            </w:pPr>
          </w:p>
        </w:tc>
        <w:tc>
          <w:tcPr>
            <w:tcW w:w="1684"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6624" w:type="dxa"/>
            <w:vAlign w:val="top"/>
          </w:tcPr>
          <w:p>
            <w:pPr>
              <w:autoSpaceDE w:val="0"/>
              <w:autoSpaceDN w:val="0"/>
              <w:rPr>
                <w:rFonts w:hint="eastAsia"/>
                <w:sz w:val="20"/>
              </w:rPr>
            </w:pPr>
          </w:p>
        </w:tc>
        <w:tc>
          <w:tcPr>
            <w:tcW w:w="1289" w:type="dxa"/>
            <w:vAlign w:val="top"/>
          </w:tcPr>
          <w:p>
            <w:pPr>
              <w:autoSpaceDE w:val="0"/>
              <w:autoSpaceDN w:val="0"/>
              <w:rPr>
                <w:sz w:val="20"/>
              </w:rPr>
            </w:pPr>
          </w:p>
        </w:tc>
        <w:tc>
          <w:tcPr>
            <w:tcW w:w="2146" w:type="dxa"/>
            <w:vAlign w:val="top"/>
          </w:tcPr>
          <w:p>
            <w:pPr>
              <w:autoSpaceDE w:val="0"/>
              <w:autoSpaceDN w:val="0"/>
              <w:rPr>
                <w:sz w:val="20"/>
              </w:rPr>
            </w:pPr>
          </w:p>
        </w:tc>
        <w:tc>
          <w:tcPr>
            <w:tcW w:w="1689" w:type="dxa"/>
            <w:vAlign w:val="top"/>
          </w:tcPr>
          <w:p>
            <w:pPr>
              <w:autoSpaceDE w:val="0"/>
              <w:autoSpaceDN w:val="0"/>
              <w:rPr>
                <w:sz w:val="20"/>
              </w:rPr>
            </w:pPr>
          </w:p>
        </w:tc>
        <w:tc>
          <w:tcPr>
            <w:tcW w:w="1684"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6624" w:type="dxa"/>
            <w:vAlign w:val="top"/>
          </w:tcPr>
          <w:p>
            <w:pPr>
              <w:autoSpaceDE w:val="0"/>
              <w:autoSpaceDN w:val="0"/>
              <w:rPr>
                <w:rFonts w:hint="eastAsia"/>
                <w:sz w:val="20"/>
              </w:rPr>
            </w:pPr>
          </w:p>
        </w:tc>
        <w:tc>
          <w:tcPr>
            <w:tcW w:w="1289" w:type="dxa"/>
            <w:vAlign w:val="top"/>
          </w:tcPr>
          <w:p>
            <w:pPr>
              <w:autoSpaceDE w:val="0"/>
              <w:autoSpaceDN w:val="0"/>
              <w:rPr>
                <w:sz w:val="20"/>
              </w:rPr>
            </w:pPr>
          </w:p>
        </w:tc>
        <w:tc>
          <w:tcPr>
            <w:tcW w:w="2146" w:type="dxa"/>
            <w:vAlign w:val="top"/>
          </w:tcPr>
          <w:p>
            <w:pPr>
              <w:autoSpaceDE w:val="0"/>
              <w:autoSpaceDN w:val="0"/>
              <w:rPr>
                <w:sz w:val="20"/>
              </w:rPr>
            </w:pPr>
          </w:p>
        </w:tc>
        <w:tc>
          <w:tcPr>
            <w:tcW w:w="1689" w:type="dxa"/>
            <w:vAlign w:val="top"/>
          </w:tcPr>
          <w:p>
            <w:pPr>
              <w:autoSpaceDE w:val="0"/>
              <w:autoSpaceDN w:val="0"/>
              <w:rPr>
                <w:sz w:val="20"/>
              </w:rPr>
            </w:pPr>
          </w:p>
        </w:tc>
        <w:tc>
          <w:tcPr>
            <w:tcW w:w="1684"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7179" w:type="dxa"/>
            <w:gridSpan w:val="2"/>
            <w:vAlign w:val="center"/>
          </w:tcPr>
          <w:p>
            <w:pPr>
              <w:autoSpaceDE w:val="0"/>
              <w:autoSpaceDN w:val="0"/>
              <w:jc w:val="center"/>
              <w:rPr>
                <w:rFonts w:hint="eastAsia"/>
                <w:sz w:val="20"/>
              </w:rPr>
            </w:pPr>
            <w:r>
              <w:rPr>
                <w:rFonts w:hint="eastAsia"/>
                <w:sz w:val="20"/>
              </w:rPr>
              <w:t>大宗及贵重材料费合计</w:t>
            </w:r>
          </w:p>
        </w:tc>
        <w:tc>
          <w:tcPr>
            <w:tcW w:w="1289" w:type="dxa"/>
            <w:vAlign w:val="center"/>
          </w:tcPr>
          <w:p>
            <w:pPr>
              <w:autoSpaceDE w:val="0"/>
              <w:autoSpaceDN w:val="0"/>
              <w:jc w:val="center"/>
              <w:rPr>
                <w:sz w:val="20"/>
              </w:rPr>
            </w:pPr>
            <w:r>
              <w:rPr>
                <w:sz w:val="20"/>
              </w:rPr>
              <w:t>/</w:t>
            </w:r>
          </w:p>
        </w:tc>
        <w:tc>
          <w:tcPr>
            <w:tcW w:w="2146" w:type="dxa"/>
            <w:vAlign w:val="center"/>
          </w:tcPr>
          <w:p>
            <w:pPr>
              <w:autoSpaceDE w:val="0"/>
              <w:autoSpaceDN w:val="0"/>
              <w:jc w:val="center"/>
              <w:rPr>
                <w:sz w:val="20"/>
              </w:rPr>
            </w:pPr>
            <w:r>
              <w:rPr>
                <w:sz w:val="20"/>
              </w:rPr>
              <w:t>/</w:t>
            </w:r>
          </w:p>
        </w:tc>
        <w:tc>
          <w:tcPr>
            <w:tcW w:w="1689" w:type="dxa"/>
            <w:vAlign w:val="center"/>
          </w:tcPr>
          <w:p>
            <w:pPr>
              <w:autoSpaceDE w:val="0"/>
              <w:autoSpaceDN w:val="0"/>
              <w:jc w:val="center"/>
              <w:rPr>
                <w:sz w:val="20"/>
              </w:rPr>
            </w:pPr>
            <w:r>
              <w:rPr>
                <w:sz w:val="20"/>
              </w:rPr>
              <w:t>/</w:t>
            </w:r>
          </w:p>
        </w:tc>
        <w:tc>
          <w:tcPr>
            <w:tcW w:w="1684"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7179" w:type="dxa"/>
            <w:gridSpan w:val="2"/>
            <w:vAlign w:val="center"/>
          </w:tcPr>
          <w:p>
            <w:pPr>
              <w:autoSpaceDE w:val="0"/>
              <w:autoSpaceDN w:val="0"/>
              <w:jc w:val="center"/>
              <w:rPr>
                <w:rFonts w:hint="eastAsia"/>
                <w:sz w:val="20"/>
              </w:rPr>
            </w:pPr>
            <w:r>
              <w:rPr>
                <w:rFonts w:hint="eastAsia"/>
                <w:sz w:val="20"/>
              </w:rPr>
              <w:t>其他材料费</w:t>
            </w:r>
          </w:p>
        </w:tc>
        <w:tc>
          <w:tcPr>
            <w:tcW w:w="1289" w:type="dxa"/>
            <w:vAlign w:val="center"/>
          </w:tcPr>
          <w:p>
            <w:pPr>
              <w:autoSpaceDE w:val="0"/>
              <w:autoSpaceDN w:val="0"/>
              <w:jc w:val="center"/>
              <w:rPr>
                <w:sz w:val="20"/>
              </w:rPr>
            </w:pPr>
            <w:r>
              <w:rPr>
                <w:sz w:val="20"/>
              </w:rPr>
              <w:t>/</w:t>
            </w:r>
          </w:p>
        </w:tc>
        <w:tc>
          <w:tcPr>
            <w:tcW w:w="2146" w:type="dxa"/>
            <w:vAlign w:val="center"/>
          </w:tcPr>
          <w:p>
            <w:pPr>
              <w:autoSpaceDE w:val="0"/>
              <w:autoSpaceDN w:val="0"/>
              <w:jc w:val="center"/>
              <w:rPr>
                <w:sz w:val="20"/>
              </w:rPr>
            </w:pPr>
            <w:r>
              <w:rPr>
                <w:sz w:val="20"/>
              </w:rPr>
              <w:t>/</w:t>
            </w:r>
          </w:p>
        </w:tc>
        <w:tc>
          <w:tcPr>
            <w:tcW w:w="1689" w:type="dxa"/>
            <w:vAlign w:val="center"/>
          </w:tcPr>
          <w:p>
            <w:pPr>
              <w:autoSpaceDE w:val="0"/>
              <w:autoSpaceDN w:val="0"/>
              <w:jc w:val="center"/>
              <w:rPr>
                <w:sz w:val="20"/>
              </w:rPr>
            </w:pPr>
            <w:r>
              <w:rPr>
                <w:sz w:val="20"/>
              </w:rPr>
              <w:t>/</w:t>
            </w:r>
          </w:p>
        </w:tc>
        <w:tc>
          <w:tcPr>
            <w:tcW w:w="1684"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7179" w:type="dxa"/>
            <w:gridSpan w:val="2"/>
            <w:vAlign w:val="center"/>
          </w:tcPr>
          <w:p>
            <w:pPr>
              <w:autoSpaceDE w:val="0"/>
              <w:autoSpaceDN w:val="0"/>
              <w:jc w:val="center"/>
              <w:rPr>
                <w:sz w:val="20"/>
              </w:rPr>
            </w:pPr>
            <w:r>
              <w:rPr>
                <w:rFonts w:hint="eastAsia"/>
                <w:sz w:val="20"/>
              </w:rPr>
              <w:t>累计</w:t>
            </w:r>
          </w:p>
        </w:tc>
        <w:tc>
          <w:tcPr>
            <w:tcW w:w="1289" w:type="dxa"/>
            <w:vAlign w:val="center"/>
          </w:tcPr>
          <w:p>
            <w:pPr>
              <w:autoSpaceDE w:val="0"/>
              <w:autoSpaceDN w:val="0"/>
              <w:jc w:val="center"/>
              <w:rPr>
                <w:sz w:val="20"/>
              </w:rPr>
            </w:pPr>
            <w:r>
              <w:rPr>
                <w:sz w:val="20"/>
              </w:rPr>
              <w:t>/</w:t>
            </w:r>
          </w:p>
        </w:tc>
        <w:tc>
          <w:tcPr>
            <w:tcW w:w="2146" w:type="dxa"/>
            <w:vAlign w:val="center"/>
          </w:tcPr>
          <w:p>
            <w:pPr>
              <w:autoSpaceDE w:val="0"/>
              <w:autoSpaceDN w:val="0"/>
              <w:jc w:val="center"/>
              <w:rPr>
                <w:sz w:val="20"/>
              </w:rPr>
            </w:pPr>
            <w:r>
              <w:rPr>
                <w:sz w:val="20"/>
              </w:rPr>
              <w:t>/</w:t>
            </w:r>
          </w:p>
        </w:tc>
        <w:tc>
          <w:tcPr>
            <w:tcW w:w="1689" w:type="dxa"/>
            <w:vAlign w:val="center"/>
          </w:tcPr>
          <w:p>
            <w:pPr>
              <w:autoSpaceDE w:val="0"/>
              <w:autoSpaceDN w:val="0"/>
              <w:jc w:val="center"/>
              <w:rPr>
                <w:sz w:val="20"/>
              </w:rPr>
            </w:pPr>
            <w:r>
              <w:rPr>
                <w:sz w:val="20"/>
              </w:rPr>
              <w:t>/</w:t>
            </w:r>
          </w:p>
        </w:tc>
        <w:tc>
          <w:tcPr>
            <w:tcW w:w="1684" w:type="dxa"/>
            <w:vAlign w:val="top"/>
          </w:tcPr>
          <w:p>
            <w:pPr>
              <w:autoSpaceDE w:val="0"/>
              <w:autoSpaceDN w:val="0"/>
              <w:jc w:val="right"/>
              <w:rPr>
                <w:sz w:val="20"/>
              </w:rPr>
            </w:pPr>
          </w:p>
        </w:tc>
      </w:tr>
    </w:tbl>
    <w:p>
      <w:pPr>
        <w:autoSpaceDE w:val="0"/>
        <w:autoSpaceDN w:val="0"/>
        <w:rPr>
          <w:rFonts w:hint="eastAsia" w:eastAsia="黑体"/>
          <w:sz w:val="28"/>
        </w:rPr>
      </w:pPr>
      <w:r>
        <w:rPr>
          <w:sz w:val="18"/>
        </w:rPr>
        <w:br w:type="page"/>
      </w:r>
      <w:r>
        <w:rPr>
          <w:rFonts w:hint="eastAsia" w:eastAsia="黑体"/>
          <w:sz w:val="28"/>
        </w:rPr>
        <w:t>测试化验加工费预算明细表</w:t>
      </w:r>
    </w:p>
    <w:p>
      <w:pPr>
        <w:autoSpaceDE w:val="0"/>
        <w:autoSpaceDN w:val="0"/>
        <w:jc w:val="center"/>
        <w:rPr>
          <w:rFonts w:hint="eastAsia" w:eastAsia="黑体"/>
          <w:sz w:val="32"/>
        </w:rPr>
      </w:pPr>
    </w:p>
    <w:p>
      <w:pPr>
        <w:autoSpaceDE w:val="0"/>
        <w:autoSpaceDN w:val="0"/>
        <w:spacing w:line="300" w:lineRule="auto"/>
        <w:ind w:firstLine="200" w:firstLineChars="100"/>
      </w:pPr>
      <w:r>
        <w:rPr>
          <w:rFonts w:hint="eastAsia"/>
          <w:sz w:val="20"/>
        </w:rPr>
        <w:t xml:space="preserve">表B6  </w:t>
      </w:r>
      <w:r>
        <w:rPr>
          <w:rFonts w:hint="eastAsia" w:eastAsia="楷体_GB2312"/>
          <w:sz w:val="20"/>
        </w:rPr>
        <w:t xml:space="preserve">  </w:t>
      </w:r>
      <w:r>
        <w:rPr>
          <w:rFonts w:hint="eastAsia"/>
          <w:sz w:val="20"/>
        </w:rPr>
        <w:t>项目名称：</w:t>
      </w:r>
      <w:r>
        <w:rPr>
          <w:sz w:val="20"/>
        </w:rPr>
        <w:tab/>
      </w:r>
      <w:r>
        <w:rPr>
          <w:sz w:val="20"/>
        </w:rPr>
        <w:t xml:space="preserve"> </w:t>
      </w:r>
      <w:r>
        <w:rPr>
          <w:sz w:val="20"/>
        </w:rPr>
        <w:tab/>
      </w:r>
      <w:r>
        <w:rPr>
          <w:rFonts w:hint="eastAsia"/>
          <w:sz w:val="20"/>
        </w:rPr>
        <w:t>　                           　　　                                                          金额单位：万元</w:t>
      </w:r>
    </w:p>
    <w:tbl>
      <w:tblPr>
        <w:tblStyle w:val="8"/>
        <w:tblW w:w="1399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55"/>
        <w:gridCol w:w="4410"/>
        <w:gridCol w:w="3465"/>
        <w:gridCol w:w="1044"/>
        <w:gridCol w:w="1705"/>
        <w:gridCol w:w="1260"/>
        <w:gridCol w:w="15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58" w:hRule="atLeast"/>
          <w:jc w:val="center"/>
        </w:trPr>
        <w:tc>
          <w:tcPr>
            <w:tcW w:w="13995" w:type="dxa"/>
            <w:gridSpan w:val="7"/>
            <w:vAlign w:val="center"/>
          </w:tcPr>
          <w:p>
            <w:pPr>
              <w:autoSpaceDE w:val="0"/>
              <w:autoSpaceDN w:val="0"/>
              <w:ind w:left="1085" w:leftChars="48" w:hanging="984" w:hangingChars="490"/>
              <w:rPr>
                <w:rFonts w:eastAsia="楷体_GB2312"/>
                <w:b/>
                <w:bCs/>
                <w:sz w:val="20"/>
              </w:rPr>
            </w:pPr>
            <w:r>
              <w:rPr>
                <w:rFonts w:hint="eastAsia" w:eastAsia="楷体_GB2312"/>
                <w:b/>
                <w:bCs/>
                <w:sz w:val="20"/>
              </w:rPr>
              <w:t>填表说明：量大及价高测试化验，是指项目研究过程中需测试化验加工的数量过多或单位价格较高、总费用在5万元及以上的测试化验加工，需填写明细。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705" w:hRule="atLeast"/>
          <w:jc w:val="center"/>
        </w:trPr>
        <w:tc>
          <w:tcPr>
            <w:tcW w:w="555" w:type="dxa"/>
            <w:vMerge w:val="restart"/>
            <w:tcBorders>
              <w:bottom w:val="single" w:color="auto" w:sz="6" w:space="0"/>
            </w:tcBorders>
            <w:vAlign w:val="center"/>
          </w:tcPr>
          <w:p>
            <w:pPr>
              <w:autoSpaceDE w:val="0"/>
              <w:autoSpaceDN w:val="0"/>
              <w:jc w:val="center"/>
              <w:rPr>
                <w:rFonts w:hint="eastAsia"/>
                <w:b/>
                <w:bCs/>
                <w:sz w:val="20"/>
              </w:rPr>
            </w:pPr>
            <w:r>
              <w:rPr>
                <w:rFonts w:hint="eastAsia"/>
                <w:b/>
                <w:bCs/>
                <w:sz w:val="20"/>
              </w:rPr>
              <w:t>序号</w:t>
            </w:r>
          </w:p>
        </w:tc>
        <w:tc>
          <w:tcPr>
            <w:tcW w:w="4410" w:type="dxa"/>
            <w:tcBorders>
              <w:bottom w:val="single" w:color="auto" w:sz="6" w:space="0"/>
            </w:tcBorders>
            <w:vAlign w:val="center"/>
          </w:tcPr>
          <w:p>
            <w:pPr>
              <w:autoSpaceDE w:val="0"/>
              <w:autoSpaceDN w:val="0"/>
              <w:jc w:val="center"/>
              <w:rPr>
                <w:b/>
                <w:bCs/>
                <w:sz w:val="20"/>
              </w:rPr>
            </w:pPr>
            <w:r>
              <w:rPr>
                <w:rFonts w:hint="eastAsia"/>
                <w:b/>
                <w:bCs/>
                <w:sz w:val="20"/>
              </w:rPr>
              <w:t>测试化验加工的内容</w:t>
            </w:r>
          </w:p>
        </w:tc>
        <w:tc>
          <w:tcPr>
            <w:tcW w:w="3465" w:type="dxa"/>
            <w:tcBorders>
              <w:bottom w:val="single" w:color="auto" w:sz="6" w:space="0"/>
            </w:tcBorders>
            <w:vAlign w:val="center"/>
          </w:tcPr>
          <w:p>
            <w:pPr>
              <w:autoSpaceDE w:val="0"/>
              <w:autoSpaceDN w:val="0"/>
              <w:jc w:val="center"/>
              <w:rPr>
                <w:b/>
                <w:bCs/>
                <w:sz w:val="20"/>
              </w:rPr>
            </w:pPr>
            <w:r>
              <w:rPr>
                <w:rFonts w:hint="eastAsia"/>
                <w:b/>
                <w:bCs/>
                <w:sz w:val="20"/>
              </w:rPr>
              <w:t>测试化验加工单位</w:t>
            </w:r>
          </w:p>
        </w:tc>
        <w:tc>
          <w:tcPr>
            <w:tcW w:w="1044" w:type="dxa"/>
            <w:tcBorders>
              <w:bottom w:val="single" w:color="auto" w:sz="6" w:space="0"/>
            </w:tcBorders>
            <w:vAlign w:val="center"/>
          </w:tcPr>
          <w:p>
            <w:pPr>
              <w:autoSpaceDE w:val="0"/>
              <w:autoSpaceDN w:val="0"/>
              <w:jc w:val="center"/>
              <w:rPr>
                <w:rFonts w:hint="eastAsia"/>
                <w:b/>
                <w:bCs/>
                <w:sz w:val="20"/>
              </w:rPr>
            </w:pPr>
            <w:r>
              <w:rPr>
                <w:rFonts w:hint="eastAsia"/>
                <w:b/>
                <w:bCs/>
                <w:sz w:val="20"/>
              </w:rPr>
              <w:t>计量单位</w:t>
            </w:r>
          </w:p>
        </w:tc>
        <w:tc>
          <w:tcPr>
            <w:tcW w:w="1705" w:type="dxa"/>
            <w:tcBorders>
              <w:bottom w:val="single" w:color="auto" w:sz="6" w:space="0"/>
            </w:tcBorders>
            <w:vAlign w:val="center"/>
          </w:tcPr>
          <w:p>
            <w:pPr>
              <w:autoSpaceDE w:val="0"/>
              <w:autoSpaceDN w:val="0"/>
              <w:jc w:val="center"/>
              <w:rPr>
                <w:rFonts w:hint="eastAsia"/>
                <w:b/>
                <w:bCs/>
                <w:sz w:val="20"/>
              </w:rPr>
            </w:pPr>
            <w:r>
              <w:rPr>
                <w:rFonts w:hint="eastAsia"/>
                <w:b/>
                <w:bCs/>
                <w:sz w:val="20"/>
              </w:rPr>
              <w:t>单价</w:t>
            </w:r>
          </w:p>
          <w:p>
            <w:pPr>
              <w:autoSpaceDE w:val="0"/>
              <w:autoSpaceDN w:val="0"/>
              <w:jc w:val="center"/>
              <w:rPr>
                <w:b/>
                <w:bCs/>
                <w:sz w:val="20"/>
              </w:rPr>
            </w:pPr>
            <w:r>
              <w:rPr>
                <w:rFonts w:hint="eastAsia"/>
                <w:b/>
                <w:bCs/>
                <w:sz w:val="20"/>
              </w:rPr>
              <w:t>（元/单位数量）</w:t>
            </w:r>
          </w:p>
        </w:tc>
        <w:tc>
          <w:tcPr>
            <w:tcW w:w="1260" w:type="dxa"/>
            <w:tcBorders>
              <w:bottom w:val="single" w:color="auto" w:sz="6" w:space="0"/>
            </w:tcBorders>
            <w:vAlign w:val="center"/>
          </w:tcPr>
          <w:p>
            <w:pPr>
              <w:autoSpaceDE w:val="0"/>
              <w:autoSpaceDN w:val="0"/>
              <w:jc w:val="center"/>
              <w:rPr>
                <w:rFonts w:hint="eastAsia"/>
                <w:b/>
                <w:bCs/>
                <w:sz w:val="20"/>
              </w:rPr>
            </w:pPr>
            <w:r>
              <w:rPr>
                <w:rFonts w:hint="eastAsia"/>
                <w:b/>
                <w:bCs/>
                <w:sz w:val="20"/>
              </w:rPr>
              <w:t>数量</w:t>
            </w:r>
          </w:p>
        </w:tc>
        <w:tc>
          <w:tcPr>
            <w:tcW w:w="1556" w:type="dxa"/>
            <w:tcBorders>
              <w:bottom w:val="single" w:color="auto" w:sz="6" w:space="0"/>
            </w:tcBorders>
            <w:vAlign w:val="center"/>
          </w:tcPr>
          <w:p>
            <w:pPr>
              <w:autoSpaceDE w:val="0"/>
              <w:autoSpaceDN w:val="0"/>
              <w:jc w:val="center"/>
              <w:rPr>
                <w:b/>
                <w:bCs/>
                <w:sz w:val="20"/>
              </w:rPr>
            </w:pPr>
            <w:r>
              <w:rPr>
                <w:rFonts w:hint="eastAsia"/>
                <w:b/>
                <w:bCs/>
                <w:sz w:val="20"/>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Merge w:val="continue"/>
            <w:vAlign w:val="center"/>
          </w:tcPr>
          <w:p>
            <w:pPr>
              <w:autoSpaceDE w:val="0"/>
              <w:autoSpaceDN w:val="0"/>
              <w:jc w:val="center"/>
              <w:rPr>
                <w:b/>
                <w:bCs/>
                <w:sz w:val="20"/>
              </w:rPr>
            </w:pPr>
          </w:p>
        </w:tc>
        <w:tc>
          <w:tcPr>
            <w:tcW w:w="4410" w:type="dxa"/>
            <w:vAlign w:val="center"/>
          </w:tcPr>
          <w:p>
            <w:pPr>
              <w:autoSpaceDE w:val="0"/>
              <w:autoSpaceDN w:val="0"/>
              <w:jc w:val="center"/>
              <w:rPr>
                <w:b/>
                <w:bCs/>
                <w:sz w:val="20"/>
              </w:rPr>
            </w:pPr>
            <w:r>
              <w:rPr>
                <w:b/>
                <w:bCs/>
                <w:sz w:val="20"/>
              </w:rPr>
              <w:t>(1)</w:t>
            </w:r>
          </w:p>
        </w:tc>
        <w:tc>
          <w:tcPr>
            <w:tcW w:w="3465" w:type="dxa"/>
            <w:vAlign w:val="center"/>
          </w:tcPr>
          <w:p>
            <w:pPr>
              <w:autoSpaceDE w:val="0"/>
              <w:autoSpaceDN w:val="0"/>
              <w:jc w:val="center"/>
              <w:rPr>
                <w:b/>
                <w:bCs/>
                <w:sz w:val="20"/>
              </w:rPr>
            </w:pPr>
            <w:r>
              <w:rPr>
                <w:b/>
                <w:bCs/>
                <w:sz w:val="20"/>
              </w:rPr>
              <w:t>(2)</w:t>
            </w:r>
          </w:p>
        </w:tc>
        <w:tc>
          <w:tcPr>
            <w:tcW w:w="1044" w:type="dxa"/>
            <w:vAlign w:val="center"/>
          </w:tcPr>
          <w:p>
            <w:pPr>
              <w:autoSpaceDE w:val="0"/>
              <w:autoSpaceDN w:val="0"/>
              <w:jc w:val="center"/>
              <w:rPr>
                <w:rFonts w:hint="eastAsia"/>
                <w:b/>
                <w:bCs/>
                <w:sz w:val="20"/>
              </w:rPr>
            </w:pPr>
            <w:r>
              <w:rPr>
                <w:b/>
                <w:bCs/>
                <w:sz w:val="20"/>
              </w:rPr>
              <w:t>(</w:t>
            </w:r>
            <w:r>
              <w:rPr>
                <w:rFonts w:hint="eastAsia"/>
                <w:b/>
                <w:bCs/>
                <w:sz w:val="20"/>
              </w:rPr>
              <w:t>3</w:t>
            </w:r>
            <w:r>
              <w:rPr>
                <w:b/>
                <w:bCs/>
                <w:sz w:val="20"/>
              </w:rPr>
              <w:t>)</w:t>
            </w:r>
          </w:p>
        </w:tc>
        <w:tc>
          <w:tcPr>
            <w:tcW w:w="1705" w:type="dxa"/>
            <w:vAlign w:val="center"/>
          </w:tcPr>
          <w:p>
            <w:pPr>
              <w:autoSpaceDE w:val="0"/>
              <w:autoSpaceDN w:val="0"/>
              <w:jc w:val="center"/>
              <w:rPr>
                <w:b/>
                <w:bCs/>
                <w:sz w:val="20"/>
              </w:rPr>
            </w:pPr>
            <w:r>
              <w:rPr>
                <w:b/>
                <w:bCs/>
                <w:sz w:val="20"/>
              </w:rPr>
              <w:t>(</w:t>
            </w:r>
            <w:r>
              <w:rPr>
                <w:rFonts w:hint="eastAsia"/>
                <w:b/>
                <w:bCs/>
                <w:sz w:val="20"/>
              </w:rPr>
              <w:t>4</w:t>
            </w:r>
            <w:r>
              <w:rPr>
                <w:b/>
                <w:bCs/>
                <w:sz w:val="20"/>
              </w:rPr>
              <w:t>)</w:t>
            </w:r>
          </w:p>
        </w:tc>
        <w:tc>
          <w:tcPr>
            <w:tcW w:w="1260" w:type="dxa"/>
            <w:vAlign w:val="center"/>
          </w:tcPr>
          <w:p>
            <w:pPr>
              <w:autoSpaceDE w:val="0"/>
              <w:autoSpaceDN w:val="0"/>
              <w:jc w:val="center"/>
              <w:rPr>
                <w:b/>
                <w:bCs/>
                <w:sz w:val="20"/>
              </w:rPr>
            </w:pPr>
            <w:r>
              <w:rPr>
                <w:b/>
                <w:bCs/>
                <w:sz w:val="20"/>
              </w:rPr>
              <w:t>(</w:t>
            </w:r>
            <w:r>
              <w:rPr>
                <w:rFonts w:hint="eastAsia"/>
                <w:b/>
                <w:bCs/>
                <w:sz w:val="20"/>
              </w:rPr>
              <w:t>5</w:t>
            </w:r>
            <w:r>
              <w:rPr>
                <w:b/>
                <w:bCs/>
                <w:sz w:val="20"/>
              </w:rPr>
              <w:t>)</w:t>
            </w:r>
          </w:p>
        </w:tc>
        <w:tc>
          <w:tcPr>
            <w:tcW w:w="1556" w:type="dxa"/>
            <w:vAlign w:val="center"/>
          </w:tcPr>
          <w:p>
            <w:pPr>
              <w:autoSpaceDE w:val="0"/>
              <w:autoSpaceDN w:val="0"/>
              <w:jc w:val="center"/>
              <w:rPr>
                <w:b/>
                <w:bCs/>
                <w:sz w:val="20"/>
              </w:rPr>
            </w:pPr>
            <w:r>
              <w:rPr>
                <w:rFonts w:hint="eastAsia"/>
                <w:b/>
                <w:bCs/>
                <w:sz w:val="20"/>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4410" w:type="dxa"/>
            <w:vAlign w:val="top"/>
          </w:tcPr>
          <w:p>
            <w:pPr>
              <w:autoSpaceDE w:val="0"/>
              <w:autoSpaceDN w:val="0"/>
              <w:rPr>
                <w:sz w:val="20"/>
              </w:rPr>
            </w:pPr>
          </w:p>
        </w:tc>
        <w:tc>
          <w:tcPr>
            <w:tcW w:w="3465" w:type="dxa"/>
            <w:vAlign w:val="top"/>
          </w:tcPr>
          <w:p>
            <w:pPr>
              <w:autoSpaceDE w:val="0"/>
              <w:autoSpaceDN w:val="0"/>
              <w:rPr>
                <w:sz w:val="20"/>
              </w:rPr>
            </w:pPr>
          </w:p>
        </w:tc>
        <w:tc>
          <w:tcPr>
            <w:tcW w:w="1044" w:type="dxa"/>
            <w:vAlign w:val="top"/>
          </w:tcPr>
          <w:p>
            <w:pPr>
              <w:autoSpaceDE w:val="0"/>
              <w:autoSpaceDN w:val="0"/>
              <w:rPr>
                <w:sz w:val="20"/>
              </w:rPr>
            </w:pPr>
          </w:p>
        </w:tc>
        <w:tc>
          <w:tcPr>
            <w:tcW w:w="1705" w:type="dxa"/>
            <w:vAlign w:val="top"/>
          </w:tcPr>
          <w:p>
            <w:pPr>
              <w:autoSpaceDE w:val="0"/>
              <w:autoSpaceDN w:val="0"/>
              <w:rPr>
                <w:sz w:val="20"/>
              </w:rPr>
            </w:pPr>
          </w:p>
        </w:tc>
        <w:tc>
          <w:tcPr>
            <w:tcW w:w="1260" w:type="dxa"/>
            <w:vAlign w:val="top"/>
          </w:tcPr>
          <w:p>
            <w:pPr>
              <w:autoSpaceDE w:val="0"/>
              <w:autoSpaceDN w:val="0"/>
              <w:rPr>
                <w:sz w:val="20"/>
              </w:rPr>
            </w:pPr>
          </w:p>
        </w:tc>
        <w:tc>
          <w:tcPr>
            <w:tcW w:w="1556"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4410" w:type="dxa"/>
            <w:vAlign w:val="top"/>
          </w:tcPr>
          <w:p>
            <w:pPr>
              <w:autoSpaceDE w:val="0"/>
              <w:autoSpaceDN w:val="0"/>
              <w:rPr>
                <w:sz w:val="20"/>
              </w:rPr>
            </w:pPr>
          </w:p>
        </w:tc>
        <w:tc>
          <w:tcPr>
            <w:tcW w:w="3465" w:type="dxa"/>
            <w:vAlign w:val="top"/>
          </w:tcPr>
          <w:p>
            <w:pPr>
              <w:autoSpaceDE w:val="0"/>
              <w:autoSpaceDN w:val="0"/>
              <w:rPr>
                <w:sz w:val="20"/>
              </w:rPr>
            </w:pPr>
          </w:p>
        </w:tc>
        <w:tc>
          <w:tcPr>
            <w:tcW w:w="1044" w:type="dxa"/>
            <w:vAlign w:val="top"/>
          </w:tcPr>
          <w:p>
            <w:pPr>
              <w:autoSpaceDE w:val="0"/>
              <w:autoSpaceDN w:val="0"/>
              <w:rPr>
                <w:sz w:val="20"/>
              </w:rPr>
            </w:pPr>
          </w:p>
        </w:tc>
        <w:tc>
          <w:tcPr>
            <w:tcW w:w="1705" w:type="dxa"/>
            <w:vAlign w:val="top"/>
          </w:tcPr>
          <w:p>
            <w:pPr>
              <w:autoSpaceDE w:val="0"/>
              <w:autoSpaceDN w:val="0"/>
              <w:rPr>
                <w:sz w:val="20"/>
              </w:rPr>
            </w:pPr>
          </w:p>
        </w:tc>
        <w:tc>
          <w:tcPr>
            <w:tcW w:w="1260" w:type="dxa"/>
            <w:vAlign w:val="top"/>
          </w:tcPr>
          <w:p>
            <w:pPr>
              <w:autoSpaceDE w:val="0"/>
              <w:autoSpaceDN w:val="0"/>
              <w:rPr>
                <w:sz w:val="20"/>
              </w:rPr>
            </w:pPr>
          </w:p>
        </w:tc>
        <w:tc>
          <w:tcPr>
            <w:tcW w:w="1556"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4410" w:type="dxa"/>
            <w:vAlign w:val="top"/>
          </w:tcPr>
          <w:p>
            <w:pPr>
              <w:autoSpaceDE w:val="0"/>
              <w:autoSpaceDN w:val="0"/>
              <w:rPr>
                <w:sz w:val="20"/>
              </w:rPr>
            </w:pPr>
          </w:p>
        </w:tc>
        <w:tc>
          <w:tcPr>
            <w:tcW w:w="3465" w:type="dxa"/>
            <w:vAlign w:val="top"/>
          </w:tcPr>
          <w:p>
            <w:pPr>
              <w:autoSpaceDE w:val="0"/>
              <w:autoSpaceDN w:val="0"/>
              <w:rPr>
                <w:sz w:val="20"/>
              </w:rPr>
            </w:pPr>
          </w:p>
        </w:tc>
        <w:tc>
          <w:tcPr>
            <w:tcW w:w="1044" w:type="dxa"/>
            <w:vAlign w:val="top"/>
          </w:tcPr>
          <w:p>
            <w:pPr>
              <w:autoSpaceDE w:val="0"/>
              <w:autoSpaceDN w:val="0"/>
              <w:rPr>
                <w:sz w:val="20"/>
              </w:rPr>
            </w:pPr>
          </w:p>
        </w:tc>
        <w:tc>
          <w:tcPr>
            <w:tcW w:w="1705" w:type="dxa"/>
            <w:vAlign w:val="top"/>
          </w:tcPr>
          <w:p>
            <w:pPr>
              <w:autoSpaceDE w:val="0"/>
              <w:autoSpaceDN w:val="0"/>
              <w:rPr>
                <w:sz w:val="20"/>
              </w:rPr>
            </w:pPr>
          </w:p>
        </w:tc>
        <w:tc>
          <w:tcPr>
            <w:tcW w:w="1260" w:type="dxa"/>
            <w:vAlign w:val="top"/>
          </w:tcPr>
          <w:p>
            <w:pPr>
              <w:autoSpaceDE w:val="0"/>
              <w:autoSpaceDN w:val="0"/>
              <w:rPr>
                <w:sz w:val="20"/>
              </w:rPr>
            </w:pPr>
          </w:p>
        </w:tc>
        <w:tc>
          <w:tcPr>
            <w:tcW w:w="1556"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4410" w:type="dxa"/>
            <w:vAlign w:val="top"/>
          </w:tcPr>
          <w:p>
            <w:pPr>
              <w:autoSpaceDE w:val="0"/>
              <w:autoSpaceDN w:val="0"/>
              <w:rPr>
                <w:rFonts w:hint="eastAsia"/>
                <w:sz w:val="20"/>
              </w:rPr>
            </w:pPr>
          </w:p>
        </w:tc>
        <w:tc>
          <w:tcPr>
            <w:tcW w:w="3465" w:type="dxa"/>
            <w:vAlign w:val="top"/>
          </w:tcPr>
          <w:p>
            <w:pPr>
              <w:autoSpaceDE w:val="0"/>
              <w:autoSpaceDN w:val="0"/>
              <w:rPr>
                <w:sz w:val="20"/>
              </w:rPr>
            </w:pPr>
          </w:p>
        </w:tc>
        <w:tc>
          <w:tcPr>
            <w:tcW w:w="1044" w:type="dxa"/>
            <w:vAlign w:val="top"/>
          </w:tcPr>
          <w:p>
            <w:pPr>
              <w:autoSpaceDE w:val="0"/>
              <w:autoSpaceDN w:val="0"/>
              <w:rPr>
                <w:sz w:val="20"/>
              </w:rPr>
            </w:pPr>
          </w:p>
        </w:tc>
        <w:tc>
          <w:tcPr>
            <w:tcW w:w="1705" w:type="dxa"/>
            <w:vAlign w:val="top"/>
          </w:tcPr>
          <w:p>
            <w:pPr>
              <w:autoSpaceDE w:val="0"/>
              <w:autoSpaceDN w:val="0"/>
              <w:rPr>
                <w:sz w:val="20"/>
              </w:rPr>
            </w:pPr>
          </w:p>
        </w:tc>
        <w:tc>
          <w:tcPr>
            <w:tcW w:w="1260" w:type="dxa"/>
            <w:vAlign w:val="top"/>
          </w:tcPr>
          <w:p>
            <w:pPr>
              <w:autoSpaceDE w:val="0"/>
              <w:autoSpaceDN w:val="0"/>
              <w:rPr>
                <w:sz w:val="20"/>
              </w:rPr>
            </w:pPr>
          </w:p>
        </w:tc>
        <w:tc>
          <w:tcPr>
            <w:tcW w:w="1556"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4410" w:type="dxa"/>
            <w:vAlign w:val="top"/>
          </w:tcPr>
          <w:p>
            <w:pPr>
              <w:autoSpaceDE w:val="0"/>
              <w:autoSpaceDN w:val="0"/>
              <w:rPr>
                <w:rFonts w:hint="eastAsia"/>
                <w:sz w:val="20"/>
              </w:rPr>
            </w:pPr>
          </w:p>
        </w:tc>
        <w:tc>
          <w:tcPr>
            <w:tcW w:w="3465" w:type="dxa"/>
            <w:vAlign w:val="top"/>
          </w:tcPr>
          <w:p>
            <w:pPr>
              <w:autoSpaceDE w:val="0"/>
              <w:autoSpaceDN w:val="0"/>
              <w:rPr>
                <w:sz w:val="20"/>
              </w:rPr>
            </w:pPr>
          </w:p>
        </w:tc>
        <w:tc>
          <w:tcPr>
            <w:tcW w:w="1044" w:type="dxa"/>
            <w:vAlign w:val="top"/>
          </w:tcPr>
          <w:p>
            <w:pPr>
              <w:autoSpaceDE w:val="0"/>
              <w:autoSpaceDN w:val="0"/>
              <w:rPr>
                <w:sz w:val="20"/>
              </w:rPr>
            </w:pPr>
          </w:p>
        </w:tc>
        <w:tc>
          <w:tcPr>
            <w:tcW w:w="1705" w:type="dxa"/>
            <w:vAlign w:val="top"/>
          </w:tcPr>
          <w:p>
            <w:pPr>
              <w:autoSpaceDE w:val="0"/>
              <w:autoSpaceDN w:val="0"/>
              <w:rPr>
                <w:sz w:val="20"/>
              </w:rPr>
            </w:pPr>
          </w:p>
        </w:tc>
        <w:tc>
          <w:tcPr>
            <w:tcW w:w="1260" w:type="dxa"/>
            <w:vAlign w:val="top"/>
          </w:tcPr>
          <w:p>
            <w:pPr>
              <w:autoSpaceDE w:val="0"/>
              <w:autoSpaceDN w:val="0"/>
              <w:rPr>
                <w:sz w:val="20"/>
              </w:rPr>
            </w:pPr>
          </w:p>
        </w:tc>
        <w:tc>
          <w:tcPr>
            <w:tcW w:w="1556"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4410" w:type="dxa"/>
            <w:vAlign w:val="top"/>
          </w:tcPr>
          <w:p>
            <w:pPr>
              <w:autoSpaceDE w:val="0"/>
              <w:autoSpaceDN w:val="0"/>
              <w:rPr>
                <w:rFonts w:hint="eastAsia"/>
                <w:sz w:val="20"/>
              </w:rPr>
            </w:pPr>
          </w:p>
        </w:tc>
        <w:tc>
          <w:tcPr>
            <w:tcW w:w="3465" w:type="dxa"/>
            <w:vAlign w:val="top"/>
          </w:tcPr>
          <w:p>
            <w:pPr>
              <w:autoSpaceDE w:val="0"/>
              <w:autoSpaceDN w:val="0"/>
              <w:rPr>
                <w:sz w:val="20"/>
              </w:rPr>
            </w:pPr>
          </w:p>
        </w:tc>
        <w:tc>
          <w:tcPr>
            <w:tcW w:w="1044" w:type="dxa"/>
            <w:vAlign w:val="top"/>
          </w:tcPr>
          <w:p>
            <w:pPr>
              <w:autoSpaceDE w:val="0"/>
              <w:autoSpaceDN w:val="0"/>
              <w:rPr>
                <w:sz w:val="20"/>
              </w:rPr>
            </w:pPr>
          </w:p>
        </w:tc>
        <w:tc>
          <w:tcPr>
            <w:tcW w:w="1705" w:type="dxa"/>
            <w:vAlign w:val="top"/>
          </w:tcPr>
          <w:p>
            <w:pPr>
              <w:autoSpaceDE w:val="0"/>
              <w:autoSpaceDN w:val="0"/>
              <w:rPr>
                <w:sz w:val="20"/>
              </w:rPr>
            </w:pPr>
          </w:p>
        </w:tc>
        <w:tc>
          <w:tcPr>
            <w:tcW w:w="1260" w:type="dxa"/>
            <w:vAlign w:val="top"/>
          </w:tcPr>
          <w:p>
            <w:pPr>
              <w:autoSpaceDE w:val="0"/>
              <w:autoSpaceDN w:val="0"/>
              <w:rPr>
                <w:sz w:val="20"/>
              </w:rPr>
            </w:pPr>
          </w:p>
        </w:tc>
        <w:tc>
          <w:tcPr>
            <w:tcW w:w="1556"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4410" w:type="dxa"/>
            <w:vAlign w:val="top"/>
          </w:tcPr>
          <w:p>
            <w:pPr>
              <w:autoSpaceDE w:val="0"/>
              <w:autoSpaceDN w:val="0"/>
              <w:rPr>
                <w:rFonts w:hint="eastAsia"/>
                <w:sz w:val="20"/>
              </w:rPr>
            </w:pPr>
          </w:p>
        </w:tc>
        <w:tc>
          <w:tcPr>
            <w:tcW w:w="3465" w:type="dxa"/>
            <w:vAlign w:val="top"/>
          </w:tcPr>
          <w:p>
            <w:pPr>
              <w:autoSpaceDE w:val="0"/>
              <w:autoSpaceDN w:val="0"/>
              <w:rPr>
                <w:sz w:val="20"/>
              </w:rPr>
            </w:pPr>
          </w:p>
        </w:tc>
        <w:tc>
          <w:tcPr>
            <w:tcW w:w="1044" w:type="dxa"/>
            <w:vAlign w:val="top"/>
          </w:tcPr>
          <w:p>
            <w:pPr>
              <w:autoSpaceDE w:val="0"/>
              <w:autoSpaceDN w:val="0"/>
              <w:rPr>
                <w:sz w:val="20"/>
              </w:rPr>
            </w:pPr>
          </w:p>
        </w:tc>
        <w:tc>
          <w:tcPr>
            <w:tcW w:w="1705" w:type="dxa"/>
            <w:vAlign w:val="top"/>
          </w:tcPr>
          <w:p>
            <w:pPr>
              <w:autoSpaceDE w:val="0"/>
              <w:autoSpaceDN w:val="0"/>
              <w:rPr>
                <w:sz w:val="20"/>
              </w:rPr>
            </w:pPr>
          </w:p>
        </w:tc>
        <w:tc>
          <w:tcPr>
            <w:tcW w:w="1260" w:type="dxa"/>
            <w:vAlign w:val="top"/>
          </w:tcPr>
          <w:p>
            <w:pPr>
              <w:autoSpaceDE w:val="0"/>
              <w:autoSpaceDN w:val="0"/>
              <w:rPr>
                <w:sz w:val="20"/>
              </w:rPr>
            </w:pPr>
          </w:p>
        </w:tc>
        <w:tc>
          <w:tcPr>
            <w:tcW w:w="1556"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4410" w:type="dxa"/>
            <w:vAlign w:val="top"/>
          </w:tcPr>
          <w:p>
            <w:pPr>
              <w:autoSpaceDE w:val="0"/>
              <w:autoSpaceDN w:val="0"/>
              <w:rPr>
                <w:rFonts w:hint="eastAsia"/>
                <w:sz w:val="20"/>
              </w:rPr>
            </w:pPr>
          </w:p>
        </w:tc>
        <w:tc>
          <w:tcPr>
            <w:tcW w:w="3465" w:type="dxa"/>
            <w:vAlign w:val="top"/>
          </w:tcPr>
          <w:p>
            <w:pPr>
              <w:autoSpaceDE w:val="0"/>
              <w:autoSpaceDN w:val="0"/>
              <w:rPr>
                <w:sz w:val="20"/>
              </w:rPr>
            </w:pPr>
          </w:p>
        </w:tc>
        <w:tc>
          <w:tcPr>
            <w:tcW w:w="1044" w:type="dxa"/>
            <w:vAlign w:val="top"/>
          </w:tcPr>
          <w:p>
            <w:pPr>
              <w:autoSpaceDE w:val="0"/>
              <w:autoSpaceDN w:val="0"/>
              <w:rPr>
                <w:sz w:val="20"/>
              </w:rPr>
            </w:pPr>
          </w:p>
        </w:tc>
        <w:tc>
          <w:tcPr>
            <w:tcW w:w="1705" w:type="dxa"/>
            <w:vAlign w:val="top"/>
          </w:tcPr>
          <w:p>
            <w:pPr>
              <w:autoSpaceDE w:val="0"/>
              <w:autoSpaceDN w:val="0"/>
              <w:rPr>
                <w:sz w:val="20"/>
              </w:rPr>
            </w:pPr>
          </w:p>
        </w:tc>
        <w:tc>
          <w:tcPr>
            <w:tcW w:w="1260" w:type="dxa"/>
            <w:vAlign w:val="top"/>
          </w:tcPr>
          <w:p>
            <w:pPr>
              <w:autoSpaceDE w:val="0"/>
              <w:autoSpaceDN w:val="0"/>
              <w:rPr>
                <w:sz w:val="20"/>
              </w:rPr>
            </w:pPr>
          </w:p>
        </w:tc>
        <w:tc>
          <w:tcPr>
            <w:tcW w:w="1556"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4410" w:type="dxa"/>
            <w:vAlign w:val="top"/>
          </w:tcPr>
          <w:p>
            <w:pPr>
              <w:autoSpaceDE w:val="0"/>
              <w:autoSpaceDN w:val="0"/>
              <w:rPr>
                <w:rFonts w:hint="eastAsia"/>
                <w:sz w:val="20"/>
              </w:rPr>
            </w:pPr>
          </w:p>
        </w:tc>
        <w:tc>
          <w:tcPr>
            <w:tcW w:w="3465" w:type="dxa"/>
            <w:vAlign w:val="top"/>
          </w:tcPr>
          <w:p>
            <w:pPr>
              <w:autoSpaceDE w:val="0"/>
              <w:autoSpaceDN w:val="0"/>
              <w:rPr>
                <w:sz w:val="20"/>
              </w:rPr>
            </w:pPr>
          </w:p>
        </w:tc>
        <w:tc>
          <w:tcPr>
            <w:tcW w:w="1044" w:type="dxa"/>
            <w:vAlign w:val="top"/>
          </w:tcPr>
          <w:p>
            <w:pPr>
              <w:autoSpaceDE w:val="0"/>
              <w:autoSpaceDN w:val="0"/>
              <w:rPr>
                <w:sz w:val="20"/>
              </w:rPr>
            </w:pPr>
          </w:p>
        </w:tc>
        <w:tc>
          <w:tcPr>
            <w:tcW w:w="1705" w:type="dxa"/>
            <w:vAlign w:val="top"/>
          </w:tcPr>
          <w:p>
            <w:pPr>
              <w:autoSpaceDE w:val="0"/>
              <w:autoSpaceDN w:val="0"/>
              <w:rPr>
                <w:sz w:val="20"/>
              </w:rPr>
            </w:pPr>
          </w:p>
        </w:tc>
        <w:tc>
          <w:tcPr>
            <w:tcW w:w="1260" w:type="dxa"/>
            <w:vAlign w:val="top"/>
          </w:tcPr>
          <w:p>
            <w:pPr>
              <w:autoSpaceDE w:val="0"/>
              <w:autoSpaceDN w:val="0"/>
              <w:rPr>
                <w:sz w:val="20"/>
              </w:rPr>
            </w:pPr>
          </w:p>
        </w:tc>
        <w:tc>
          <w:tcPr>
            <w:tcW w:w="1556"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4410" w:type="dxa"/>
            <w:vAlign w:val="top"/>
          </w:tcPr>
          <w:p>
            <w:pPr>
              <w:autoSpaceDE w:val="0"/>
              <w:autoSpaceDN w:val="0"/>
              <w:rPr>
                <w:rFonts w:hint="eastAsia"/>
                <w:sz w:val="20"/>
              </w:rPr>
            </w:pPr>
          </w:p>
        </w:tc>
        <w:tc>
          <w:tcPr>
            <w:tcW w:w="3465" w:type="dxa"/>
            <w:vAlign w:val="top"/>
          </w:tcPr>
          <w:p>
            <w:pPr>
              <w:autoSpaceDE w:val="0"/>
              <w:autoSpaceDN w:val="0"/>
              <w:rPr>
                <w:sz w:val="20"/>
              </w:rPr>
            </w:pPr>
          </w:p>
        </w:tc>
        <w:tc>
          <w:tcPr>
            <w:tcW w:w="1044" w:type="dxa"/>
            <w:vAlign w:val="top"/>
          </w:tcPr>
          <w:p>
            <w:pPr>
              <w:autoSpaceDE w:val="0"/>
              <w:autoSpaceDN w:val="0"/>
              <w:rPr>
                <w:sz w:val="20"/>
              </w:rPr>
            </w:pPr>
          </w:p>
        </w:tc>
        <w:tc>
          <w:tcPr>
            <w:tcW w:w="1705" w:type="dxa"/>
            <w:vAlign w:val="top"/>
          </w:tcPr>
          <w:p>
            <w:pPr>
              <w:autoSpaceDE w:val="0"/>
              <w:autoSpaceDN w:val="0"/>
              <w:rPr>
                <w:sz w:val="20"/>
              </w:rPr>
            </w:pPr>
          </w:p>
        </w:tc>
        <w:tc>
          <w:tcPr>
            <w:tcW w:w="1260" w:type="dxa"/>
            <w:vAlign w:val="top"/>
          </w:tcPr>
          <w:p>
            <w:pPr>
              <w:autoSpaceDE w:val="0"/>
              <w:autoSpaceDN w:val="0"/>
              <w:rPr>
                <w:sz w:val="20"/>
              </w:rPr>
            </w:pPr>
          </w:p>
        </w:tc>
        <w:tc>
          <w:tcPr>
            <w:tcW w:w="1556"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4410" w:type="dxa"/>
            <w:vAlign w:val="top"/>
          </w:tcPr>
          <w:p>
            <w:pPr>
              <w:autoSpaceDE w:val="0"/>
              <w:autoSpaceDN w:val="0"/>
              <w:rPr>
                <w:rFonts w:hint="eastAsia"/>
                <w:sz w:val="20"/>
              </w:rPr>
            </w:pPr>
          </w:p>
        </w:tc>
        <w:tc>
          <w:tcPr>
            <w:tcW w:w="3465" w:type="dxa"/>
            <w:vAlign w:val="top"/>
          </w:tcPr>
          <w:p>
            <w:pPr>
              <w:autoSpaceDE w:val="0"/>
              <w:autoSpaceDN w:val="0"/>
              <w:rPr>
                <w:sz w:val="20"/>
              </w:rPr>
            </w:pPr>
          </w:p>
        </w:tc>
        <w:tc>
          <w:tcPr>
            <w:tcW w:w="1044" w:type="dxa"/>
            <w:vAlign w:val="top"/>
          </w:tcPr>
          <w:p>
            <w:pPr>
              <w:autoSpaceDE w:val="0"/>
              <w:autoSpaceDN w:val="0"/>
              <w:rPr>
                <w:sz w:val="20"/>
              </w:rPr>
            </w:pPr>
          </w:p>
        </w:tc>
        <w:tc>
          <w:tcPr>
            <w:tcW w:w="1705" w:type="dxa"/>
            <w:vAlign w:val="top"/>
          </w:tcPr>
          <w:p>
            <w:pPr>
              <w:autoSpaceDE w:val="0"/>
              <w:autoSpaceDN w:val="0"/>
              <w:rPr>
                <w:sz w:val="20"/>
              </w:rPr>
            </w:pPr>
          </w:p>
        </w:tc>
        <w:tc>
          <w:tcPr>
            <w:tcW w:w="1260" w:type="dxa"/>
            <w:vAlign w:val="top"/>
          </w:tcPr>
          <w:p>
            <w:pPr>
              <w:autoSpaceDE w:val="0"/>
              <w:autoSpaceDN w:val="0"/>
              <w:rPr>
                <w:sz w:val="20"/>
              </w:rPr>
            </w:pPr>
          </w:p>
        </w:tc>
        <w:tc>
          <w:tcPr>
            <w:tcW w:w="1556"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Align w:val="top"/>
          </w:tcPr>
          <w:p>
            <w:pPr>
              <w:autoSpaceDE w:val="0"/>
              <w:autoSpaceDN w:val="0"/>
              <w:rPr>
                <w:sz w:val="20"/>
              </w:rPr>
            </w:pPr>
          </w:p>
        </w:tc>
        <w:tc>
          <w:tcPr>
            <w:tcW w:w="4410" w:type="dxa"/>
            <w:vAlign w:val="top"/>
          </w:tcPr>
          <w:p>
            <w:pPr>
              <w:autoSpaceDE w:val="0"/>
              <w:autoSpaceDN w:val="0"/>
              <w:rPr>
                <w:rFonts w:hint="eastAsia"/>
                <w:sz w:val="20"/>
              </w:rPr>
            </w:pPr>
          </w:p>
        </w:tc>
        <w:tc>
          <w:tcPr>
            <w:tcW w:w="3465" w:type="dxa"/>
            <w:vAlign w:val="top"/>
          </w:tcPr>
          <w:p>
            <w:pPr>
              <w:autoSpaceDE w:val="0"/>
              <w:autoSpaceDN w:val="0"/>
              <w:rPr>
                <w:sz w:val="20"/>
              </w:rPr>
            </w:pPr>
          </w:p>
        </w:tc>
        <w:tc>
          <w:tcPr>
            <w:tcW w:w="1044" w:type="dxa"/>
            <w:vAlign w:val="top"/>
          </w:tcPr>
          <w:p>
            <w:pPr>
              <w:autoSpaceDE w:val="0"/>
              <w:autoSpaceDN w:val="0"/>
              <w:rPr>
                <w:sz w:val="20"/>
              </w:rPr>
            </w:pPr>
          </w:p>
        </w:tc>
        <w:tc>
          <w:tcPr>
            <w:tcW w:w="1705" w:type="dxa"/>
            <w:vAlign w:val="top"/>
          </w:tcPr>
          <w:p>
            <w:pPr>
              <w:autoSpaceDE w:val="0"/>
              <w:autoSpaceDN w:val="0"/>
              <w:rPr>
                <w:sz w:val="20"/>
              </w:rPr>
            </w:pPr>
          </w:p>
        </w:tc>
        <w:tc>
          <w:tcPr>
            <w:tcW w:w="1260" w:type="dxa"/>
            <w:vAlign w:val="top"/>
          </w:tcPr>
          <w:p>
            <w:pPr>
              <w:autoSpaceDE w:val="0"/>
              <w:autoSpaceDN w:val="0"/>
              <w:rPr>
                <w:sz w:val="20"/>
              </w:rPr>
            </w:pPr>
          </w:p>
        </w:tc>
        <w:tc>
          <w:tcPr>
            <w:tcW w:w="1556"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965" w:type="dxa"/>
            <w:gridSpan w:val="2"/>
            <w:vAlign w:val="top"/>
          </w:tcPr>
          <w:p>
            <w:pPr>
              <w:autoSpaceDE w:val="0"/>
              <w:autoSpaceDN w:val="0"/>
              <w:jc w:val="center"/>
              <w:rPr>
                <w:rFonts w:hint="eastAsia"/>
                <w:sz w:val="20"/>
              </w:rPr>
            </w:pPr>
            <w:r>
              <w:rPr>
                <w:rFonts w:hint="eastAsia"/>
                <w:sz w:val="20"/>
              </w:rPr>
              <w:t>量大及价高测试化验费合计</w:t>
            </w:r>
          </w:p>
        </w:tc>
        <w:tc>
          <w:tcPr>
            <w:tcW w:w="3465" w:type="dxa"/>
            <w:vAlign w:val="center"/>
          </w:tcPr>
          <w:p>
            <w:pPr>
              <w:autoSpaceDE w:val="0"/>
              <w:autoSpaceDN w:val="0"/>
              <w:jc w:val="center"/>
              <w:rPr>
                <w:sz w:val="20"/>
              </w:rPr>
            </w:pPr>
            <w:r>
              <w:rPr>
                <w:rFonts w:hint="eastAsia"/>
                <w:sz w:val="20"/>
              </w:rPr>
              <w:t>/</w:t>
            </w:r>
          </w:p>
        </w:tc>
        <w:tc>
          <w:tcPr>
            <w:tcW w:w="1044" w:type="dxa"/>
            <w:vAlign w:val="center"/>
          </w:tcPr>
          <w:p>
            <w:pPr>
              <w:autoSpaceDE w:val="0"/>
              <w:autoSpaceDN w:val="0"/>
              <w:jc w:val="center"/>
              <w:rPr>
                <w:sz w:val="20"/>
              </w:rPr>
            </w:pPr>
            <w:r>
              <w:rPr>
                <w:rFonts w:hint="eastAsia"/>
                <w:sz w:val="20"/>
              </w:rPr>
              <w:t>/</w:t>
            </w:r>
          </w:p>
        </w:tc>
        <w:tc>
          <w:tcPr>
            <w:tcW w:w="1705" w:type="dxa"/>
            <w:vAlign w:val="center"/>
          </w:tcPr>
          <w:p>
            <w:pPr>
              <w:autoSpaceDE w:val="0"/>
              <w:autoSpaceDN w:val="0"/>
              <w:jc w:val="center"/>
              <w:rPr>
                <w:sz w:val="20"/>
              </w:rPr>
            </w:pPr>
            <w:r>
              <w:rPr>
                <w:rFonts w:hint="eastAsia"/>
                <w:sz w:val="20"/>
              </w:rPr>
              <w:t>/</w:t>
            </w:r>
          </w:p>
        </w:tc>
        <w:tc>
          <w:tcPr>
            <w:tcW w:w="1260" w:type="dxa"/>
            <w:vAlign w:val="center"/>
          </w:tcPr>
          <w:p>
            <w:pPr>
              <w:autoSpaceDE w:val="0"/>
              <w:autoSpaceDN w:val="0"/>
              <w:jc w:val="center"/>
              <w:rPr>
                <w:sz w:val="20"/>
              </w:rPr>
            </w:pPr>
            <w:r>
              <w:rPr>
                <w:rFonts w:hint="eastAsia"/>
                <w:sz w:val="20"/>
              </w:rPr>
              <w:t>/</w:t>
            </w:r>
          </w:p>
        </w:tc>
        <w:tc>
          <w:tcPr>
            <w:tcW w:w="1556"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965" w:type="dxa"/>
            <w:gridSpan w:val="2"/>
            <w:vAlign w:val="top"/>
          </w:tcPr>
          <w:p>
            <w:pPr>
              <w:autoSpaceDE w:val="0"/>
              <w:autoSpaceDN w:val="0"/>
              <w:jc w:val="center"/>
              <w:rPr>
                <w:rFonts w:hint="eastAsia"/>
                <w:sz w:val="20"/>
              </w:rPr>
            </w:pPr>
            <w:r>
              <w:rPr>
                <w:rFonts w:hint="eastAsia"/>
                <w:sz w:val="20"/>
              </w:rPr>
              <w:t>其他测试化验费</w:t>
            </w:r>
          </w:p>
        </w:tc>
        <w:tc>
          <w:tcPr>
            <w:tcW w:w="3465" w:type="dxa"/>
            <w:vAlign w:val="center"/>
          </w:tcPr>
          <w:p>
            <w:pPr>
              <w:autoSpaceDE w:val="0"/>
              <w:autoSpaceDN w:val="0"/>
              <w:jc w:val="center"/>
              <w:rPr>
                <w:sz w:val="20"/>
              </w:rPr>
            </w:pPr>
            <w:r>
              <w:rPr>
                <w:rFonts w:hint="eastAsia"/>
                <w:sz w:val="20"/>
              </w:rPr>
              <w:t>/</w:t>
            </w:r>
          </w:p>
        </w:tc>
        <w:tc>
          <w:tcPr>
            <w:tcW w:w="1044" w:type="dxa"/>
            <w:vAlign w:val="center"/>
          </w:tcPr>
          <w:p>
            <w:pPr>
              <w:autoSpaceDE w:val="0"/>
              <w:autoSpaceDN w:val="0"/>
              <w:jc w:val="center"/>
              <w:rPr>
                <w:sz w:val="20"/>
              </w:rPr>
            </w:pPr>
            <w:r>
              <w:rPr>
                <w:rFonts w:hint="eastAsia"/>
                <w:sz w:val="20"/>
              </w:rPr>
              <w:t>/</w:t>
            </w:r>
          </w:p>
        </w:tc>
        <w:tc>
          <w:tcPr>
            <w:tcW w:w="1705" w:type="dxa"/>
            <w:vAlign w:val="center"/>
          </w:tcPr>
          <w:p>
            <w:pPr>
              <w:autoSpaceDE w:val="0"/>
              <w:autoSpaceDN w:val="0"/>
              <w:jc w:val="center"/>
              <w:rPr>
                <w:sz w:val="20"/>
              </w:rPr>
            </w:pPr>
            <w:r>
              <w:rPr>
                <w:rFonts w:hint="eastAsia"/>
                <w:sz w:val="20"/>
              </w:rPr>
              <w:t>/</w:t>
            </w:r>
          </w:p>
        </w:tc>
        <w:tc>
          <w:tcPr>
            <w:tcW w:w="1260" w:type="dxa"/>
            <w:vAlign w:val="center"/>
          </w:tcPr>
          <w:p>
            <w:pPr>
              <w:autoSpaceDE w:val="0"/>
              <w:autoSpaceDN w:val="0"/>
              <w:jc w:val="center"/>
              <w:rPr>
                <w:sz w:val="20"/>
              </w:rPr>
            </w:pPr>
            <w:r>
              <w:rPr>
                <w:rFonts w:hint="eastAsia"/>
                <w:sz w:val="20"/>
              </w:rPr>
              <w:t>/</w:t>
            </w:r>
          </w:p>
        </w:tc>
        <w:tc>
          <w:tcPr>
            <w:tcW w:w="1556" w:type="dxa"/>
            <w:vAlign w:val="top"/>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965" w:type="dxa"/>
            <w:gridSpan w:val="2"/>
            <w:vAlign w:val="center"/>
          </w:tcPr>
          <w:p>
            <w:pPr>
              <w:autoSpaceDE w:val="0"/>
              <w:autoSpaceDN w:val="0"/>
              <w:jc w:val="center"/>
              <w:rPr>
                <w:rFonts w:hint="eastAsia"/>
                <w:sz w:val="20"/>
              </w:rPr>
            </w:pPr>
            <w:r>
              <w:rPr>
                <w:rFonts w:hint="eastAsia"/>
                <w:sz w:val="20"/>
              </w:rPr>
              <w:t>累计</w:t>
            </w:r>
          </w:p>
        </w:tc>
        <w:tc>
          <w:tcPr>
            <w:tcW w:w="3465" w:type="dxa"/>
            <w:vAlign w:val="center"/>
          </w:tcPr>
          <w:p>
            <w:pPr>
              <w:autoSpaceDE w:val="0"/>
              <w:autoSpaceDN w:val="0"/>
              <w:jc w:val="center"/>
              <w:rPr>
                <w:sz w:val="20"/>
              </w:rPr>
            </w:pPr>
            <w:r>
              <w:rPr>
                <w:rFonts w:hint="eastAsia"/>
                <w:sz w:val="20"/>
              </w:rPr>
              <w:t>/</w:t>
            </w:r>
          </w:p>
        </w:tc>
        <w:tc>
          <w:tcPr>
            <w:tcW w:w="1044" w:type="dxa"/>
            <w:vAlign w:val="center"/>
          </w:tcPr>
          <w:p>
            <w:pPr>
              <w:autoSpaceDE w:val="0"/>
              <w:autoSpaceDN w:val="0"/>
              <w:jc w:val="center"/>
              <w:rPr>
                <w:sz w:val="20"/>
              </w:rPr>
            </w:pPr>
            <w:r>
              <w:rPr>
                <w:rFonts w:hint="eastAsia"/>
                <w:sz w:val="20"/>
              </w:rPr>
              <w:t>/</w:t>
            </w:r>
          </w:p>
        </w:tc>
        <w:tc>
          <w:tcPr>
            <w:tcW w:w="1705" w:type="dxa"/>
            <w:vAlign w:val="center"/>
          </w:tcPr>
          <w:p>
            <w:pPr>
              <w:autoSpaceDE w:val="0"/>
              <w:autoSpaceDN w:val="0"/>
              <w:jc w:val="center"/>
              <w:rPr>
                <w:sz w:val="20"/>
              </w:rPr>
            </w:pPr>
            <w:r>
              <w:rPr>
                <w:rFonts w:hint="eastAsia"/>
                <w:sz w:val="20"/>
              </w:rPr>
              <w:t>/</w:t>
            </w:r>
          </w:p>
        </w:tc>
        <w:tc>
          <w:tcPr>
            <w:tcW w:w="1260" w:type="dxa"/>
            <w:vAlign w:val="center"/>
          </w:tcPr>
          <w:p>
            <w:pPr>
              <w:autoSpaceDE w:val="0"/>
              <w:autoSpaceDN w:val="0"/>
              <w:jc w:val="center"/>
              <w:rPr>
                <w:sz w:val="20"/>
              </w:rPr>
            </w:pPr>
            <w:r>
              <w:rPr>
                <w:rFonts w:hint="eastAsia"/>
                <w:sz w:val="20"/>
              </w:rPr>
              <w:t>/</w:t>
            </w:r>
          </w:p>
        </w:tc>
        <w:tc>
          <w:tcPr>
            <w:tcW w:w="1556" w:type="dxa"/>
            <w:vAlign w:val="top"/>
          </w:tcPr>
          <w:p>
            <w:pPr>
              <w:autoSpaceDE w:val="0"/>
              <w:autoSpaceDN w:val="0"/>
              <w:jc w:val="right"/>
              <w:rPr>
                <w:sz w:val="20"/>
              </w:rPr>
            </w:pPr>
          </w:p>
        </w:tc>
      </w:tr>
    </w:tbl>
    <w:p>
      <w:pPr>
        <w:autoSpaceDE w:val="0"/>
        <w:autoSpaceDN w:val="0"/>
        <w:rPr>
          <w:rFonts w:hint="eastAsia"/>
          <w:sz w:val="18"/>
        </w:rPr>
      </w:pPr>
    </w:p>
    <w:p>
      <w:pPr>
        <w:autoSpaceDE w:val="0"/>
        <w:autoSpaceDN w:val="0"/>
        <w:jc w:val="center"/>
        <w:rPr>
          <w:rFonts w:hint="eastAsia" w:eastAsia="黑体"/>
          <w:sz w:val="28"/>
        </w:rPr>
      </w:pPr>
      <w:r>
        <w:br w:type="page"/>
      </w:r>
      <w:r>
        <w:rPr>
          <w:rFonts w:hint="eastAsia" w:eastAsia="黑体"/>
          <w:sz w:val="28"/>
        </w:rPr>
        <w:t>国际（内）合作与交流费预算明细表</w:t>
      </w:r>
    </w:p>
    <w:p>
      <w:pPr>
        <w:autoSpaceDE w:val="0"/>
        <w:autoSpaceDN w:val="0"/>
        <w:jc w:val="center"/>
        <w:rPr>
          <w:rFonts w:hint="eastAsia" w:eastAsia="黑体"/>
          <w:sz w:val="32"/>
        </w:rPr>
      </w:pPr>
    </w:p>
    <w:p>
      <w:pPr>
        <w:autoSpaceDE w:val="0"/>
        <w:autoSpaceDN w:val="0"/>
        <w:spacing w:line="300" w:lineRule="auto"/>
        <w:ind w:firstLine="200" w:firstLineChars="100"/>
      </w:pPr>
      <w:r>
        <w:rPr>
          <w:rFonts w:hint="eastAsia"/>
          <w:sz w:val="20"/>
        </w:rPr>
        <w:t xml:space="preserve">表B7   </w:t>
      </w:r>
      <w:r>
        <w:rPr>
          <w:rFonts w:hint="eastAsia" w:eastAsia="楷体_GB2312"/>
          <w:sz w:val="20"/>
        </w:rPr>
        <w:t xml:space="preserve">  </w:t>
      </w:r>
      <w:r>
        <w:rPr>
          <w:rFonts w:hint="eastAsia"/>
          <w:sz w:val="20"/>
        </w:rPr>
        <w:t>项目名称：</w:t>
      </w:r>
      <w:r>
        <w:rPr>
          <w:sz w:val="20"/>
        </w:rPr>
        <w:tab/>
      </w:r>
      <w:r>
        <w:rPr>
          <w:rFonts w:hint="eastAsia"/>
          <w:sz w:val="20"/>
        </w:rPr>
        <w:t>　　　　                                                                             金额单位：万元</w:t>
      </w:r>
    </w:p>
    <w:tbl>
      <w:tblPr>
        <w:tblStyle w:val="8"/>
        <w:tblW w:w="14207" w:type="dxa"/>
        <w:jc w:val="center"/>
        <w:tblInd w:w="0" w:type="dxa"/>
        <w:tblLayout w:type="fixed"/>
        <w:tblCellMar>
          <w:top w:w="0" w:type="dxa"/>
          <w:left w:w="0" w:type="dxa"/>
          <w:bottom w:w="0" w:type="dxa"/>
          <w:right w:w="0" w:type="dxa"/>
        </w:tblCellMar>
      </w:tblPr>
      <w:tblGrid>
        <w:gridCol w:w="488"/>
        <w:gridCol w:w="1125"/>
        <w:gridCol w:w="1125"/>
        <w:gridCol w:w="1856"/>
        <w:gridCol w:w="1333"/>
        <w:gridCol w:w="1440"/>
        <w:gridCol w:w="5718"/>
        <w:gridCol w:w="1122"/>
      </w:tblGrid>
      <w:tr>
        <w:tblPrEx>
          <w:tblLayout w:type="fixed"/>
          <w:tblCellMar>
            <w:top w:w="0" w:type="dxa"/>
            <w:left w:w="0" w:type="dxa"/>
            <w:bottom w:w="0" w:type="dxa"/>
            <w:right w:w="0" w:type="dxa"/>
          </w:tblCellMar>
        </w:tblPrEx>
        <w:trPr>
          <w:cantSplit/>
          <w:trHeight w:val="397" w:hRule="atLeast"/>
          <w:jc w:val="center"/>
        </w:trPr>
        <w:tc>
          <w:tcPr>
            <w:tcW w:w="14207"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rPr>
                <w:rFonts w:hint="eastAsia" w:eastAsia="楷体_GB2312"/>
                <w:b/>
                <w:bCs/>
                <w:sz w:val="20"/>
              </w:rPr>
            </w:pPr>
            <w:r>
              <w:rPr>
                <w:rFonts w:hint="eastAsia" w:eastAsia="楷体_GB2312"/>
                <w:b/>
                <w:bCs/>
                <w:sz w:val="20"/>
              </w:rPr>
              <w:t>填表说明：合作交流类型为，A、国内考察、交流   B、出国考察   C、来华交流。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40" w:hRule="atLeast"/>
          <w:jc w:val="center"/>
        </w:trPr>
        <w:tc>
          <w:tcPr>
            <w:tcW w:w="488" w:type="dxa"/>
            <w:vMerge w:val="restart"/>
            <w:vAlign w:val="center"/>
          </w:tcPr>
          <w:p>
            <w:pPr>
              <w:autoSpaceDE w:val="0"/>
              <w:autoSpaceDN w:val="0"/>
              <w:adjustRightInd w:val="0"/>
              <w:jc w:val="center"/>
              <w:rPr>
                <w:b/>
                <w:bCs/>
                <w:sz w:val="20"/>
              </w:rPr>
            </w:pPr>
            <w:r>
              <w:rPr>
                <w:rFonts w:hint="eastAsia"/>
                <w:b/>
                <w:bCs/>
                <w:sz w:val="20"/>
              </w:rPr>
              <w:t>序号</w:t>
            </w:r>
          </w:p>
        </w:tc>
        <w:tc>
          <w:tcPr>
            <w:tcW w:w="1125" w:type="dxa"/>
            <w:vAlign w:val="center"/>
          </w:tcPr>
          <w:p>
            <w:pPr>
              <w:autoSpaceDE w:val="0"/>
              <w:autoSpaceDN w:val="0"/>
              <w:adjustRightInd w:val="0"/>
              <w:jc w:val="center"/>
              <w:rPr>
                <w:rFonts w:hint="eastAsia"/>
                <w:b/>
                <w:bCs/>
                <w:sz w:val="20"/>
              </w:rPr>
            </w:pPr>
            <w:r>
              <w:rPr>
                <w:rFonts w:hint="eastAsia"/>
                <w:b/>
                <w:bCs/>
                <w:sz w:val="20"/>
              </w:rPr>
              <w:t>合作交流</w:t>
            </w:r>
          </w:p>
          <w:p>
            <w:pPr>
              <w:autoSpaceDE w:val="0"/>
              <w:autoSpaceDN w:val="0"/>
              <w:adjustRightInd w:val="0"/>
              <w:jc w:val="center"/>
              <w:rPr>
                <w:rFonts w:hint="eastAsia"/>
                <w:b/>
                <w:bCs/>
                <w:sz w:val="20"/>
              </w:rPr>
            </w:pPr>
            <w:r>
              <w:rPr>
                <w:rFonts w:hint="eastAsia"/>
                <w:b/>
                <w:bCs/>
                <w:sz w:val="20"/>
              </w:rPr>
              <w:t>类型</w:t>
            </w:r>
          </w:p>
        </w:tc>
        <w:tc>
          <w:tcPr>
            <w:tcW w:w="1125" w:type="dxa"/>
            <w:vAlign w:val="center"/>
          </w:tcPr>
          <w:p>
            <w:pPr>
              <w:autoSpaceDE w:val="0"/>
              <w:autoSpaceDN w:val="0"/>
              <w:adjustRightInd w:val="0"/>
              <w:jc w:val="center"/>
              <w:rPr>
                <w:b/>
                <w:bCs/>
                <w:sz w:val="20"/>
              </w:rPr>
            </w:pPr>
            <w:r>
              <w:rPr>
                <w:rFonts w:hint="eastAsia"/>
                <w:b/>
                <w:bCs/>
                <w:sz w:val="20"/>
              </w:rPr>
              <w:t>国家和地区</w:t>
            </w:r>
          </w:p>
        </w:tc>
        <w:tc>
          <w:tcPr>
            <w:tcW w:w="1856" w:type="dxa"/>
            <w:vAlign w:val="center"/>
          </w:tcPr>
          <w:p>
            <w:pPr>
              <w:autoSpaceDE w:val="0"/>
              <w:autoSpaceDN w:val="0"/>
              <w:adjustRightInd w:val="0"/>
              <w:jc w:val="center"/>
              <w:rPr>
                <w:rFonts w:hint="eastAsia"/>
                <w:b/>
                <w:bCs/>
                <w:sz w:val="20"/>
              </w:rPr>
            </w:pPr>
            <w:r>
              <w:rPr>
                <w:rFonts w:hint="eastAsia"/>
                <w:b/>
                <w:bCs/>
                <w:sz w:val="20"/>
              </w:rPr>
              <w:t>机构</w:t>
            </w:r>
          </w:p>
        </w:tc>
        <w:tc>
          <w:tcPr>
            <w:tcW w:w="1333" w:type="dxa"/>
            <w:vAlign w:val="center"/>
          </w:tcPr>
          <w:p>
            <w:pPr>
              <w:autoSpaceDE w:val="0"/>
              <w:autoSpaceDN w:val="0"/>
              <w:adjustRightInd w:val="0"/>
              <w:jc w:val="center"/>
              <w:rPr>
                <w:rFonts w:hint="eastAsia"/>
                <w:b/>
                <w:bCs/>
                <w:sz w:val="20"/>
              </w:rPr>
            </w:pPr>
            <w:r>
              <w:rPr>
                <w:rFonts w:hint="eastAsia"/>
                <w:b/>
                <w:bCs/>
                <w:sz w:val="20"/>
              </w:rPr>
              <w:t>人数</w:t>
            </w:r>
          </w:p>
          <w:p>
            <w:pPr>
              <w:autoSpaceDE w:val="0"/>
              <w:autoSpaceDN w:val="0"/>
              <w:adjustRightInd w:val="0"/>
              <w:jc w:val="center"/>
              <w:rPr>
                <w:b/>
                <w:bCs/>
                <w:sz w:val="20"/>
              </w:rPr>
            </w:pPr>
            <w:r>
              <w:rPr>
                <w:rFonts w:hint="eastAsia"/>
                <w:b/>
                <w:bCs/>
                <w:sz w:val="20"/>
              </w:rPr>
              <w:t>（人）</w:t>
            </w:r>
          </w:p>
        </w:tc>
        <w:tc>
          <w:tcPr>
            <w:tcW w:w="1440" w:type="dxa"/>
            <w:vAlign w:val="center"/>
          </w:tcPr>
          <w:p>
            <w:pPr>
              <w:autoSpaceDE w:val="0"/>
              <w:autoSpaceDN w:val="0"/>
              <w:adjustRightInd w:val="0"/>
              <w:jc w:val="center"/>
              <w:rPr>
                <w:rFonts w:hint="eastAsia"/>
                <w:b/>
                <w:bCs/>
                <w:sz w:val="20"/>
              </w:rPr>
            </w:pPr>
            <w:r>
              <w:rPr>
                <w:rFonts w:hint="eastAsia"/>
                <w:b/>
                <w:bCs/>
                <w:sz w:val="20"/>
              </w:rPr>
              <w:t>时间</w:t>
            </w:r>
          </w:p>
          <w:p>
            <w:pPr>
              <w:autoSpaceDE w:val="0"/>
              <w:autoSpaceDN w:val="0"/>
              <w:adjustRightInd w:val="0"/>
              <w:jc w:val="center"/>
              <w:rPr>
                <w:b/>
                <w:bCs/>
                <w:sz w:val="20"/>
              </w:rPr>
            </w:pPr>
            <w:r>
              <w:rPr>
                <w:rFonts w:hint="eastAsia"/>
                <w:b/>
                <w:bCs/>
                <w:sz w:val="20"/>
              </w:rPr>
              <w:t>（天）</w:t>
            </w:r>
          </w:p>
        </w:tc>
        <w:tc>
          <w:tcPr>
            <w:tcW w:w="5718" w:type="dxa"/>
            <w:vAlign w:val="center"/>
          </w:tcPr>
          <w:p>
            <w:pPr>
              <w:autoSpaceDE w:val="0"/>
              <w:autoSpaceDN w:val="0"/>
              <w:adjustRightInd w:val="0"/>
              <w:jc w:val="center"/>
              <w:rPr>
                <w:rFonts w:hint="eastAsia"/>
                <w:b/>
                <w:bCs/>
                <w:sz w:val="20"/>
              </w:rPr>
            </w:pPr>
            <w:r>
              <w:rPr>
                <w:rFonts w:hint="eastAsia"/>
                <w:b/>
                <w:bCs/>
                <w:sz w:val="20"/>
              </w:rPr>
              <w:t>预算理由</w:t>
            </w:r>
          </w:p>
          <w:p>
            <w:pPr>
              <w:autoSpaceDE w:val="0"/>
              <w:autoSpaceDN w:val="0"/>
              <w:adjustRightInd w:val="0"/>
              <w:jc w:val="center"/>
              <w:rPr>
                <w:b/>
                <w:bCs/>
                <w:sz w:val="20"/>
              </w:rPr>
            </w:pPr>
            <w:r>
              <w:rPr>
                <w:rFonts w:hint="eastAsia"/>
                <w:b/>
                <w:bCs/>
                <w:sz w:val="20"/>
              </w:rPr>
              <w:t>（主要合作交流内容及与完成本项目研究目标的关系）</w:t>
            </w:r>
          </w:p>
        </w:tc>
        <w:tc>
          <w:tcPr>
            <w:tcW w:w="1122" w:type="dxa"/>
            <w:vAlign w:val="center"/>
          </w:tcPr>
          <w:p>
            <w:pPr>
              <w:autoSpaceDE w:val="0"/>
              <w:autoSpaceDN w:val="0"/>
              <w:adjustRightInd w:val="0"/>
              <w:jc w:val="center"/>
              <w:rPr>
                <w:rFonts w:hint="eastAsia"/>
                <w:b/>
                <w:bCs/>
                <w:sz w:val="20"/>
              </w:rPr>
            </w:pPr>
            <w:r>
              <w:rPr>
                <w:rFonts w:hint="eastAsia"/>
                <w:b/>
                <w:bCs/>
                <w:sz w:val="20"/>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40" w:hRule="atLeast"/>
          <w:jc w:val="center"/>
        </w:trPr>
        <w:tc>
          <w:tcPr>
            <w:tcW w:w="488" w:type="dxa"/>
            <w:vMerge w:val="continue"/>
            <w:vAlign w:val="center"/>
          </w:tcPr>
          <w:p>
            <w:pPr>
              <w:autoSpaceDE w:val="0"/>
              <w:autoSpaceDN w:val="0"/>
              <w:adjustRightInd w:val="0"/>
              <w:jc w:val="center"/>
              <w:rPr>
                <w:b/>
                <w:bCs/>
                <w:sz w:val="20"/>
              </w:rPr>
            </w:pPr>
          </w:p>
        </w:tc>
        <w:tc>
          <w:tcPr>
            <w:tcW w:w="1125" w:type="dxa"/>
            <w:vAlign w:val="center"/>
          </w:tcPr>
          <w:p>
            <w:pPr>
              <w:autoSpaceDE w:val="0"/>
              <w:autoSpaceDN w:val="0"/>
              <w:adjustRightInd w:val="0"/>
              <w:jc w:val="center"/>
              <w:rPr>
                <w:b/>
                <w:bCs/>
                <w:sz w:val="20"/>
              </w:rPr>
            </w:pPr>
            <w:r>
              <w:rPr>
                <w:b/>
                <w:bCs/>
                <w:sz w:val="20"/>
              </w:rPr>
              <w:t>(1)</w:t>
            </w:r>
          </w:p>
        </w:tc>
        <w:tc>
          <w:tcPr>
            <w:tcW w:w="1125" w:type="dxa"/>
            <w:vAlign w:val="center"/>
          </w:tcPr>
          <w:p>
            <w:pPr>
              <w:autoSpaceDE w:val="0"/>
              <w:autoSpaceDN w:val="0"/>
              <w:adjustRightInd w:val="0"/>
              <w:jc w:val="center"/>
              <w:rPr>
                <w:b/>
                <w:bCs/>
                <w:sz w:val="20"/>
              </w:rPr>
            </w:pPr>
            <w:r>
              <w:rPr>
                <w:b/>
                <w:bCs/>
                <w:sz w:val="20"/>
              </w:rPr>
              <w:t>(2)</w:t>
            </w:r>
          </w:p>
        </w:tc>
        <w:tc>
          <w:tcPr>
            <w:tcW w:w="1856" w:type="dxa"/>
            <w:vAlign w:val="center"/>
          </w:tcPr>
          <w:p>
            <w:pPr>
              <w:autoSpaceDE w:val="0"/>
              <w:autoSpaceDN w:val="0"/>
              <w:adjustRightInd w:val="0"/>
              <w:jc w:val="center"/>
              <w:rPr>
                <w:b/>
                <w:bCs/>
                <w:sz w:val="20"/>
              </w:rPr>
            </w:pPr>
            <w:r>
              <w:rPr>
                <w:b/>
                <w:bCs/>
                <w:sz w:val="20"/>
              </w:rPr>
              <w:t>(3)</w:t>
            </w:r>
          </w:p>
        </w:tc>
        <w:tc>
          <w:tcPr>
            <w:tcW w:w="1333" w:type="dxa"/>
            <w:vAlign w:val="center"/>
          </w:tcPr>
          <w:p>
            <w:pPr>
              <w:autoSpaceDE w:val="0"/>
              <w:autoSpaceDN w:val="0"/>
              <w:adjustRightInd w:val="0"/>
              <w:jc w:val="center"/>
              <w:rPr>
                <w:b/>
                <w:bCs/>
                <w:sz w:val="20"/>
              </w:rPr>
            </w:pPr>
            <w:r>
              <w:rPr>
                <w:b/>
                <w:bCs/>
                <w:sz w:val="20"/>
              </w:rPr>
              <w:t>(4)</w:t>
            </w:r>
          </w:p>
        </w:tc>
        <w:tc>
          <w:tcPr>
            <w:tcW w:w="1440" w:type="dxa"/>
            <w:vAlign w:val="center"/>
          </w:tcPr>
          <w:p>
            <w:pPr>
              <w:autoSpaceDE w:val="0"/>
              <w:autoSpaceDN w:val="0"/>
              <w:adjustRightInd w:val="0"/>
              <w:jc w:val="center"/>
              <w:rPr>
                <w:b/>
                <w:bCs/>
                <w:sz w:val="20"/>
              </w:rPr>
            </w:pPr>
            <w:r>
              <w:rPr>
                <w:b/>
                <w:bCs/>
                <w:sz w:val="20"/>
              </w:rPr>
              <w:t>(</w:t>
            </w:r>
            <w:r>
              <w:rPr>
                <w:rFonts w:hint="eastAsia"/>
                <w:b/>
                <w:bCs/>
                <w:sz w:val="20"/>
              </w:rPr>
              <w:t>5</w:t>
            </w:r>
            <w:r>
              <w:rPr>
                <w:b/>
                <w:bCs/>
                <w:sz w:val="20"/>
              </w:rPr>
              <w:t>)</w:t>
            </w:r>
          </w:p>
        </w:tc>
        <w:tc>
          <w:tcPr>
            <w:tcW w:w="5718" w:type="dxa"/>
            <w:vAlign w:val="center"/>
          </w:tcPr>
          <w:p>
            <w:pPr>
              <w:autoSpaceDE w:val="0"/>
              <w:autoSpaceDN w:val="0"/>
              <w:adjustRightInd w:val="0"/>
              <w:jc w:val="center"/>
              <w:rPr>
                <w:b/>
                <w:bCs/>
                <w:sz w:val="20"/>
              </w:rPr>
            </w:pPr>
            <w:r>
              <w:rPr>
                <w:b/>
                <w:bCs/>
                <w:sz w:val="20"/>
              </w:rPr>
              <w:t>(</w:t>
            </w:r>
            <w:r>
              <w:rPr>
                <w:rFonts w:hint="eastAsia"/>
                <w:b/>
                <w:bCs/>
                <w:sz w:val="20"/>
              </w:rPr>
              <w:t>6</w:t>
            </w:r>
            <w:r>
              <w:rPr>
                <w:b/>
                <w:bCs/>
                <w:sz w:val="20"/>
              </w:rPr>
              <w:t>)</w:t>
            </w:r>
          </w:p>
        </w:tc>
        <w:tc>
          <w:tcPr>
            <w:tcW w:w="1122" w:type="dxa"/>
            <w:vAlign w:val="center"/>
          </w:tcPr>
          <w:p>
            <w:pPr>
              <w:autoSpaceDE w:val="0"/>
              <w:autoSpaceDN w:val="0"/>
              <w:adjustRightInd w:val="0"/>
              <w:jc w:val="center"/>
              <w:rPr>
                <w:rFonts w:hint="eastAsia"/>
                <w:b/>
                <w:bCs/>
                <w:sz w:val="20"/>
              </w:rPr>
            </w:pPr>
            <w:r>
              <w:rPr>
                <w:b/>
                <w:bCs/>
                <w:sz w:val="20"/>
              </w:rPr>
              <w:t>(</w:t>
            </w:r>
            <w:r>
              <w:rPr>
                <w:rFonts w:hint="eastAsia"/>
                <w:b/>
                <w:bCs/>
                <w:sz w:val="20"/>
              </w:rPr>
              <w:t>7</w:t>
            </w:r>
            <w:r>
              <w:rPr>
                <w:b/>
                <w:bCs/>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40" w:hRule="atLeast"/>
          <w:jc w:val="center"/>
        </w:trPr>
        <w:tc>
          <w:tcPr>
            <w:tcW w:w="488"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856" w:type="dxa"/>
            <w:vAlign w:val="center"/>
          </w:tcPr>
          <w:p>
            <w:pPr>
              <w:autoSpaceDE w:val="0"/>
              <w:autoSpaceDN w:val="0"/>
              <w:adjustRightInd w:val="0"/>
              <w:jc w:val="center"/>
              <w:rPr>
                <w:sz w:val="20"/>
              </w:rPr>
            </w:pPr>
          </w:p>
        </w:tc>
        <w:tc>
          <w:tcPr>
            <w:tcW w:w="1333" w:type="dxa"/>
            <w:vAlign w:val="center"/>
          </w:tcPr>
          <w:p>
            <w:pPr>
              <w:autoSpaceDE w:val="0"/>
              <w:autoSpaceDN w:val="0"/>
              <w:adjustRightInd w:val="0"/>
              <w:jc w:val="center"/>
              <w:rPr>
                <w:sz w:val="20"/>
              </w:rPr>
            </w:pPr>
          </w:p>
        </w:tc>
        <w:tc>
          <w:tcPr>
            <w:tcW w:w="1440" w:type="dxa"/>
            <w:vAlign w:val="center"/>
          </w:tcPr>
          <w:p>
            <w:pPr>
              <w:autoSpaceDE w:val="0"/>
              <w:autoSpaceDN w:val="0"/>
              <w:adjustRightInd w:val="0"/>
              <w:jc w:val="center"/>
              <w:rPr>
                <w:sz w:val="20"/>
              </w:rPr>
            </w:pPr>
          </w:p>
        </w:tc>
        <w:tc>
          <w:tcPr>
            <w:tcW w:w="5718" w:type="dxa"/>
            <w:vAlign w:val="center"/>
          </w:tcPr>
          <w:p>
            <w:pPr>
              <w:autoSpaceDE w:val="0"/>
              <w:autoSpaceDN w:val="0"/>
              <w:adjustRightInd w:val="0"/>
              <w:jc w:val="center"/>
              <w:rPr>
                <w:sz w:val="20"/>
              </w:rPr>
            </w:pPr>
          </w:p>
        </w:tc>
        <w:tc>
          <w:tcPr>
            <w:tcW w:w="1122" w:type="dxa"/>
            <w:vAlign w:val="center"/>
          </w:tcPr>
          <w:p>
            <w:pPr>
              <w:autoSpaceDE w:val="0"/>
              <w:autoSpaceDN w:val="0"/>
              <w:adjustRightInd w:val="0"/>
              <w:jc w:val="right"/>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40" w:hRule="atLeast"/>
          <w:jc w:val="center"/>
        </w:trPr>
        <w:tc>
          <w:tcPr>
            <w:tcW w:w="488"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856" w:type="dxa"/>
            <w:vAlign w:val="center"/>
          </w:tcPr>
          <w:p>
            <w:pPr>
              <w:autoSpaceDE w:val="0"/>
              <w:autoSpaceDN w:val="0"/>
              <w:adjustRightInd w:val="0"/>
              <w:jc w:val="center"/>
              <w:rPr>
                <w:sz w:val="20"/>
              </w:rPr>
            </w:pPr>
          </w:p>
        </w:tc>
        <w:tc>
          <w:tcPr>
            <w:tcW w:w="1333" w:type="dxa"/>
            <w:vAlign w:val="center"/>
          </w:tcPr>
          <w:p>
            <w:pPr>
              <w:autoSpaceDE w:val="0"/>
              <w:autoSpaceDN w:val="0"/>
              <w:adjustRightInd w:val="0"/>
              <w:jc w:val="center"/>
              <w:rPr>
                <w:sz w:val="20"/>
              </w:rPr>
            </w:pPr>
          </w:p>
        </w:tc>
        <w:tc>
          <w:tcPr>
            <w:tcW w:w="1440" w:type="dxa"/>
            <w:vAlign w:val="center"/>
          </w:tcPr>
          <w:p>
            <w:pPr>
              <w:autoSpaceDE w:val="0"/>
              <w:autoSpaceDN w:val="0"/>
              <w:adjustRightInd w:val="0"/>
              <w:jc w:val="center"/>
              <w:rPr>
                <w:sz w:val="20"/>
              </w:rPr>
            </w:pPr>
          </w:p>
        </w:tc>
        <w:tc>
          <w:tcPr>
            <w:tcW w:w="5718" w:type="dxa"/>
            <w:vAlign w:val="center"/>
          </w:tcPr>
          <w:p>
            <w:pPr>
              <w:autoSpaceDE w:val="0"/>
              <w:autoSpaceDN w:val="0"/>
              <w:adjustRightInd w:val="0"/>
              <w:jc w:val="center"/>
              <w:rPr>
                <w:sz w:val="20"/>
              </w:rPr>
            </w:pPr>
          </w:p>
        </w:tc>
        <w:tc>
          <w:tcPr>
            <w:tcW w:w="1122" w:type="dxa"/>
            <w:vAlign w:val="center"/>
          </w:tcPr>
          <w:p>
            <w:pPr>
              <w:autoSpaceDE w:val="0"/>
              <w:autoSpaceDN w:val="0"/>
              <w:adjustRightInd w:val="0"/>
              <w:jc w:val="right"/>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40" w:hRule="atLeast"/>
          <w:jc w:val="center"/>
        </w:trPr>
        <w:tc>
          <w:tcPr>
            <w:tcW w:w="488"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856" w:type="dxa"/>
            <w:vAlign w:val="center"/>
          </w:tcPr>
          <w:p>
            <w:pPr>
              <w:autoSpaceDE w:val="0"/>
              <w:autoSpaceDN w:val="0"/>
              <w:adjustRightInd w:val="0"/>
              <w:jc w:val="center"/>
              <w:rPr>
                <w:sz w:val="20"/>
              </w:rPr>
            </w:pPr>
          </w:p>
        </w:tc>
        <w:tc>
          <w:tcPr>
            <w:tcW w:w="1333" w:type="dxa"/>
            <w:vAlign w:val="center"/>
          </w:tcPr>
          <w:p>
            <w:pPr>
              <w:autoSpaceDE w:val="0"/>
              <w:autoSpaceDN w:val="0"/>
              <w:adjustRightInd w:val="0"/>
              <w:jc w:val="center"/>
              <w:rPr>
                <w:sz w:val="20"/>
              </w:rPr>
            </w:pPr>
          </w:p>
        </w:tc>
        <w:tc>
          <w:tcPr>
            <w:tcW w:w="1440" w:type="dxa"/>
            <w:vAlign w:val="center"/>
          </w:tcPr>
          <w:p>
            <w:pPr>
              <w:autoSpaceDE w:val="0"/>
              <w:autoSpaceDN w:val="0"/>
              <w:adjustRightInd w:val="0"/>
              <w:jc w:val="center"/>
              <w:rPr>
                <w:sz w:val="20"/>
              </w:rPr>
            </w:pPr>
          </w:p>
        </w:tc>
        <w:tc>
          <w:tcPr>
            <w:tcW w:w="5718" w:type="dxa"/>
            <w:vAlign w:val="center"/>
          </w:tcPr>
          <w:p>
            <w:pPr>
              <w:autoSpaceDE w:val="0"/>
              <w:autoSpaceDN w:val="0"/>
              <w:adjustRightInd w:val="0"/>
              <w:jc w:val="center"/>
              <w:rPr>
                <w:sz w:val="20"/>
              </w:rPr>
            </w:pPr>
          </w:p>
        </w:tc>
        <w:tc>
          <w:tcPr>
            <w:tcW w:w="1122" w:type="dxa"/>
            <w:vAlign w:val="center"/>
          </w:tcPr>
          <w:p>
            <w:pPr>
              <w:autoSpaceDE w:val="0"/>
              <w:autoSpaceDN w:val="0"/>
              <w:adjustRightInd w:val="0"/>
              <w:jc w:val="right"/>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40" w:hRule="atLeast"/>
          <w:jc w:val="center"/>
        </w:trPr>
        <w:tc>
          <w:tcPr>
            <w:tcW w:w="488"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856" w:type="dxa"/>
            <w:vAlign w:val="center"/>
          </w:tcPr>
          <w:p>
            <w:pPr>
              <w:autoSpaceDE w:val="0"/>
              <w:autoSpaceDN w:val="0"/>
              <w:adjustRightInd w:val="0"/>
              <w:jc w:val="center"/>
              <w:rPr>
                <w:sz w:val="20"/>
              </w:rPr>
            </w:pPr>
          </w:p>
        </w:tc>
        <w:tc>
          <w:tcPr>
            <w:tcW w:w="1333" w:type="dxa"/>
            <w:vAlign w:val="center"/>
          </w:tcPr>
          <w:p>
            <w:pPr>
              <w:autoSpaceDE w:val="0"/>
              <w:autoSpaceDN w:val="0"/>
              <w:adjustRightInd w:val="0"/>
              <w:jc w:val="center"/>
              <w:rPr>
                <w:sz w:val="20"/>
              </w:rPr>
            </w:pPr>
          </w:p>
        </w:tc>
        <w:tc>
          <w:tcPr>
            <w:tcW w:w="1440" w:type="dxa"/>
            <w:vAlign w:val="center"/>
          </w:tcPr>
          <w:p>
            <w:pPr>
              <w:autoSpaceDE w:val="0"/>
              <w:autoSpaceDN w:val="0"/>
              <w:adjustRightInd w:val="0"/>
              <w:jc w:val="center"/>
              <w:rPr>
                <w:sz w:val="20"/>
              </w:rPr>
            </w:pPr>
          </w:p>
        </w:tc>
        <w:tc>
          <w:tcPr>
            <w:tcW w:w="5718" w:type="dxa"/>
            <w:vAlign w:val="center"/>
          </w:tcPr>
          <w:p>
            <w:pPr>
              <w:autoSpaceDE w:val="0"/>
              <w:autoSpaceDN w:val="0"/>
              <w:adjustRightInd w:val="0"/>
              <w:jc w:val="center"/>
              <w:rPr>
                <w:sz w:val="20"/>
              </w:rPr>
            </w:pPr>
          </w:p>
        </w:tc>
        <w:tc>
          <w:tcPr>
            <w:tcW w:w="1122" w:type="dxa"/>
            <w:vAlign w:val="center"/>
          </w:tcPr>
          <w:p>
            <w:pPr>
              <w:autoSpaceDE w:val="0"/>
              <w:autoSpaceDN w:val="0"/>
              <w:adjustRightInd w:val="0"/>
              <w:jc w:val="right"/>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40" w:hRule="atLeast"/>
          <w:jc w:val="center"/>
        </w:trPr>
        <w:tc>
          <w:tcPr>
            <w:tcW w:w="488"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856" w:type="dxa"/>
            <w:vAlign w:val="center"/>
          </w:tcPr>
          <w:p>
            <w:pPr>
              <w:autoSpaceDE w:val="0"/>
              <w:autoSpaceDN w:val="0"/>
              <w:adjustRightInd w:val="0"/>
              <w:jc w:val="center"/>
              <w:rPr>
                <w:sz w:val="20"/>
              </w:rPr>
            </w:pPr>
          </w:p>
        </w:tc>
        <w:tc>
          <w:tcPr>
            <w:tcW w:w="1333" w:type="dxa"/>
            <w:vAlign w:val="center"/>
          </w:tcPr>
          <w:p>
            <w:pPr>
              <w:autoSpaceDE w:val="0"/>
              <w:autoSpaceDN w:val="0"/>
              <w:adjustRightInd w:val="0"/>
              <w:jc w:val="center"/>
              <w:rPr>
                <w:sz w:val="20"/>
              </w:rPr>
            </w:pPr>
          </w:p>
        </w:tc>
        <w:tc>
          <w:tcPr>
            <w:tcW w:w="1440" w:type="dxa"/>
            <w:vAlign w:val="center"/>
          </w:tcPr>
          <w:p>
            <w:pPr>
              <w:autoSpaceDE w:val="0"/>
              <w:autoSpaceDN w:val="0"/>
              <w:adjustRightInd w:val="0"/>
              <w:jc w:val="center"/>
              <w:rPr>
                <w:sz w:val="20"/>
              </w:rPr>
            </w:pPr>
          </w:p>
        </w:tc>
        <w:tc>
          <w:tcPr>
            <w:tcW w:w="5718" w:type="dxa"/>
            <w:vAlign w:val="center"/>
          </w:tcPr>
          <w:p>
            <w:pPr>
              <w:autoSpaceDE w:val="0"/>
              <w:autoSpaceDN w:val="0"/>
              <w:adjustRightInd w:val="0"/>
              <w:jc w:val="center"/>
              <w:rPr>
                <w:sz w:val="20"/>
              </w:rPr>
            </w:pPr>
          </w:p>
        </w:tc>
        <w:tc>
          <w:tcPr>
            <w:tcW w:w="1122" w:type="dxa"/>
            <w:vAlign w:val="center"/>
          </w:tcPr>
          <w:p>
            <w:pPr>
              <w:autoSpaceDE w:val="0"/>
              <w:autoSpaceDN w:val="0"/>
              <w:adjustRightInd w:val="0"/>
              <w:jc w:val="right"/>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40" w:hRule="atLeast"/>
          <w:jc w:val="center"/>
        </w:trPr>
        <w:tc>
          <w:tcPr>
            <w:tcW w:w="488"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856" w:type="dxa"/>
            <w:vAlign w:val="center"/>
          </w:tcPr>
          <w:p>
            <w:pPr>
              <w:autoSpaceDE w:val="0"/>
              <w:autoSpaceDN w:val="0"/>
              <w:adjustRightInd w:val="0"/>
              <w:jc w:val="center"/>
              <w:rPr>
                <w:sz w:val="20"/>
              </w:rPr>
            </w:pPr>
          </w:p>
        </w:tc>
        <w:tc>
          <w:tcPr>
            <w:tcW w:w="1333" w:type="dxa"/>
            <w:vAlign w:val="center"/>
          </w:tcPr>
          <w:p>
            <w:pPr>
              <w:autoSpaceDE w:val="0"/>
              <w:autoSpaceDN w:val="0"/>
              <w:adjustRightInd w:val="0"/>
              <w:jc w:val="center"/>
              <w:rPr>
                <w:sz w:val="20"/>
              </w:rPr>
            </w:pPr>
          </w:p>
        </w:tc>
        <w:tc>
          <w:tcPr>
            <w:tcW w:w="1440" w:type="dxa"/>
            <w:vAlign w:val="center"/>
          </w:tcPr>
          <w:p>
            <w:pPr>
              <w:autoSpaceDE w:val="0"/>
              <w:autoSpaceDN w:val="0"/>
              <w:adjustRightInd w:val="0"/>
              <w:jc w:val="center"/>
              <w:rPr>
                <w:sz w:val="20"/>
              </w:rPr>
            </w:pPr>
          </w:p>
        </w:tc>
        <w:tc>
          <w:tcPr>
            <w:tcW w:w="5718" w:type="dxa"/>
            <w:vAlign w:val="center"/>
          </w:tcPr>
          <w:p>
            <w:pPr>
              <w:autoSpaceDE w:val="0"/>
              <w:autoSpaceDN w:val="0"/>
              <w:adjustRightInd w:val="0"/>
              <w:jc w:val="center"/>
              <w:rPr>
                <w:sz w:val="20"/>
              </w:rPr>
            </w:pPr>
          </w:p>
        </w:tc>
        <w:tc>
          <w:tcPr>
            <w:tcW w:w="1122" w:type="dxa"/>
            <w:vAlign w:val="center"/>
          </w:tcPr>
          <w:p>
            <w:pPr>
              <w:autoSpaceDE w:val="0"/>
              <w:autoSpaceDN w:val="0"/>
              <w:adjustRightInd w:val="0"/>
              <w:jc w:val="right"/>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40" w:hRule="atLeast"/>
          <w:jc w:val="center"/>
        </w:trPr>
        <w:tc>
          <w:tcPr>
            <w:tcW w:w="488"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856" w:type="dxa"/>
            <w:vAlign w:val="center"/>
          </w:tcPr>
          <w:p>
            <w:pPr>
              <w:autoSpaceDE w:val="0"/>
              <w:autoSpaceDN w:val="0"/>
              <w:adjustRightInd w:val="0"/>
              <w:jc w:val="center"/>
              <w:rPr>
                <w:sz w:val="20"/>
              </w:rPr>
            </w:pPr>
          </w:p>
        </w:tc>
        <w:tc>
          <w:tcPr>
            <w:tcW w:w="1333" w:type="dxa"/>
            <w:vAlign w:val="center"/>
          </w:tcPr>
          <w:p>
            <w:pPr>
              <w:autoSpaceDE w:val="0"/>
              <w:autoSpaceDN w:val="0"/>
              <w:adjustRightInd w:val="0"/>
              <w:jc w:val="center"/>
              <w:rPr>
                <w:sz w:val="20"/>
              </w:rPr>
            </w:pPr>
          </w:p>
        </w:tc>
        <w:tc>
          <w:tcPr>
            <w:tcW w:w="1440" w:type="dxa"/>
            <w:vAlign w:val="center"/>
          </w:tcPr>
          <w:p>
            <w:pPr>
              <w:autoSpaceDE w:val="0"/>
              <w:autoSpaceDN w:val="0"/>
              <w:adjustRightInd w:val="0"/>
              <w:jc w:val="center"/>
              <w:rPr>
                <w:sz w:val="20"/>
              </w:rPr>
            </w:pPr>
          </w:p>
        </w:tc>
        <w:tc>
          <w:tcPr>
            <w:tcW w:w="5718" w:type="dxa"/>
            <w:vAlign w:val="center"/>
          </w:tcPr>
          <w:p>
            <w:pPr>
              <w:autoSpaceDE w:val="0"/>
              <w:autoSpaceDN w:val="0"/>
              <w:adjustRightInd w:val="0"/>
              <w:jc w:val="center"/>
              <w:rPr>
                <w:sz w:val="20"/>
              </w:rPr>
            </w:pPr>
          </w:p>
        </w:tc>
        <w:tc>
          <w:tcPr>
            <w:tcW w:w="1122" w:type="dxa"/>
            <w:vAlign w:val="center"/>
          </w:tcPr>
          <w:p>
            <w:pPr>
              <w:autoSpaceDE w:val="0"/>
              <w:autoSpaceDN w:val="0"/>
              <w:adjustRightInd w:val="0"/>
              <w:jc w:val="right"/>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40" w:hRule="atLeast"/>
          <w:jc w:val="center"/>
        </w:trPr>
        <w:tc>
          <w:tcPr>
            <w:tcW w:w="488"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856" w:type="dxa"/>
            <w:vAlign w:val="center"/>
          </w:tcPr>
          <w:p>
            <w:pPr>
              <w:autoSpaceDE w:val="0"/>
              <w:autoSpaceDN w:val="0"/>
              <w:adjustRightInd w:val="0"/>
              <w:jc w:val="center"/>
              <w:rPr>
                <w:sz w:val="20"/>
              </w:rPr>
            </w:pPr>
          </w:p>
        </w:tc>
        <w:tc>
          <w:tcPr>
            <w:tcW w:w="1333" w:type="dxa"/>
            <w:vAlign w:val="center"/>
          </w:tcPr>
          <w:p>
            <w:pPr>
              <w:autoSpaceDE w:val="0"/>
              <w:autoSpaceDN w:val="0"/>
              <w:adjustRightInd w:val="0"/>
              <w:jc w:val="center"/>
              <w:rPr>
                <w:sz w:val="20"/>
              </w:rPr>
            </w:pPr>
          </w:p>
        </w:tc>
        <w:tc>
          <w:tcPr>
            <w:tcW w:w="1440" w:type="dxa"/>
            <w:vAlign w:val="center"/>
          </w:tcPr>
          <w:p>
            <w:pPr>
              <w:autoSpaceDE w:val="0"/>
              <w:autoSpaceDN w:val="0"/>
              <w:adjustRightInd w:val="0"/>
              <w:jc w:val="center"/>
              <w:rPr>
                <w:sz w:val="20"/>
              </w:rPr>
            </w:pPr>
          </w:p>
        </w:tc>
        <w:tc>
          <w:tcPr>
            <w:tcW w:w="5718" w:type="dxa"/>
            <w:vAlign w:val="center"/>
          </w:tcPr>
          <w:p>
            <w:pPr>
              <w:autoSpaceDE w:val="0"/>
              <w:autoSpaceDN w:val="0"/>
              <w:adjustRightInd w:val="0"/>
              <w:jc w:val="center"/>
              <w:rPr>
                <w:sz w:val="20"/>
              </w:rPr>
            </w:pPr>
          </w:p>
        </w:tc>
        <w:tc>
          <w:tcPr>
            <w:tcW w:w="1122" w:type="dxa"/>
            <w:vAlign w:val="center"/>
          </w:tcPr>
          <w:p>
            <w:pPr>
              <w:autoSpaceDE w:val="0"/>
              <w:autoSpaceDN w:val="0"/>
              <w:adjustRightInd w:val="0"/>
              <w:jc w:val="right"/>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40" w:hRule="atLeast"/>
          <w:jc w:val="center"/>
        </w:trPr>
        <w:tc>
          <w:tcPr>
            <w:tcW w:w="488"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856" w:type="dxa"/>
            <w:vAlign w:val="center"/>
          </w:tcPr>
          <w:p>
            <w:pPr>
              <w:autoSpaceDE w:val="0"/>
              <w:autoSpaceDN w:val="0"/>
              <w:adjustRightInd w:val="0"/>
              <w:jc w:val="center"/>
              <w:rPr>
                <w:sz w:val="20"/>
              </w:rPr>
            </w:pPr>
          </w:p>
        </w:tc>
        <w:tc>
          <w:tcPr>
            <w:tcW w:w="1333" w:type="dxa"/>
            <w:vAlign w:val="center"/>
          </w:tcPr>
          <w:p>
            <w:pPr>
              <w:autoSpaceDE w:val="0"/>
              <w:autoSpaceDN w:val="0"/>
              <w:adjustRightInd w:val="0"/>
              <w:jc w:val="center"/>
              <w:rPr>
                <w:sz w:val="20"/>
              </w:rPr>
            </w:pPr>
          </w:p>
        </w:tc>
        <w:tc>
          <w:tcPr>
            <w:tcW w:w="1440" w:type="dxa"/>
            <w:vAlign w:val="center"/>
          </w:tcPr>
          <w:p>
            <w:pPr>
              <w:autoSpaceDE w:val="0"/>
              <w:autoSpaceDN w:val="0"/>
              <w:adjustRightInd w:val="0"/>
              <w:jc w:val="center"/>
              <w:rPr>
                <w:sz w:val="20"/>
              </w:rPr>
            </w:pPr>
          </w:p>
        </w:tc>
        <w:tc>
          <w:tcPr>
            <w:tcW w:w="5718" w:type="dxa"/>
            <w:vAlign w:val="center"/>
          </w:tcPr>
          <w:p>
            <w:pPr>
              <w:autoSpaceDE w:val="0"/>
              <w:autoSpaceDN w:val="0"/>
              <w:adjustRightInd w:val="0"/>
              <w:jc w:val="center"/>
              <w:rPr>
                <w:sz w:val="20"/>
              </w:rPr>
            </w:pPr>
          </w:p>
        </w:tc>
        <w:tc>
          <w:tcPr>
            <w:tcW w:w="1122" w:type="dxa"/>
            <w:vAlign w:val="center"/>
          </w:tcPr>
          <w:p>
            <w:pPr>
              <w:autoSpaceDE w:val="0"/>
              <w:autoSpaceDN w:val="0"/>
              <w:adjustRightInd w:val="0"/>
              <w:jc w:val="right"/>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40" w:hRule="atLeast"/>
          <w:jc w:val="center"/>
        </w:trPr>
        <w:tc>
          <w:tcPr>
            <w:tcW w:w="488"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856" w:type="dxa"/>
            <w:vAlign w:val="center"/>
          </w:tcPr>
          <w:p>
            <w:pPr>
              <w:autoSpaceDE w:val="0"/>
              <w:autoSpaceDN w:val="0"/>
              <w:adjustRightInd w:val="0"/>
              <w:jc w:val="center"/>
              <w:rPr>
                <w:sz w:val="20"/>
              </w:rPr>
            </w:pPr>
          </w:p>
        </w:tc>
        <w:tc>
          <w:tcPr>
            <w:tcW w:w="1333" w:type="dxa"/>
            <w:vAlign w:val="center"/>
          </w:tcPr>
          <w:p>
            <w:pPr>
              <w:autoSpaceDE w:val="0"/>
              <w:autoSpaceDN w:val="0"/>
              <w:adjustRightInd w:val="0"/>
              <w:jc w:val="center"/>
              <w:rPr>
                <w:sz w:val="20"/>
              </w:rPr>
            </w:pPr>
          </w:p>
        </w:tc>
        <w:tc>
          <w:tcPr>
            <w:tcW w:w="1440" w:type="dxa"/>
            <w:vAlign w:val="center"/>
          </w:tcPr>
          <w:p>
            <w:pPr>
              <w:autoSpaceDE w:val="0"/>
              <w:autoSpaceDN w:val="0"/>
              <w:adjustRightInd w:val="0"/>
              <w:jc w:val="center"/>
              <w:rPr>
                <w:sz w:val="20"/>
              </w:rPr>
            </w:pPr>
          </w:p>
        </w:tc>
        <w:tc>
          <w:tcPr>
            <w:tcW w:w="5718" w:type="dxa"/>
            <w:vAlign w:val="center"/>
          </w:tcPr>
          <w:p>
            <w:pPr>
              <w:autoSpaceDE w:val="0"/>
              <w:autoSpaceDN w:val="0"/>
              <w:adjustRightInd w:val="0"/>
              <w:jc w:val="center"/>
              <w:rPr>
                <w:sz w:val="20"/>
              </w:rPr>
            </w:pPr>
          </w:p>
        </w:tc>
        <w:tc>
          <w:tcPr>
            <w:tcW w:w="1122" w:type="dxa"/>
            <w:vAlign w:val="center"/>
          </w:tcPr>
          <w:p>
            <w:pPr>
              <w:autoSpaceDE w:val="0"/>
              <w:autoSpaceDN w:val="0"/>
              <w:adjustRightInd w:val="0"/>
              <w:jc w:val="right"/>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40" w:hRule="atLeast"/>
          <w:jc w:val="center"/>
        </w:trPr>
        <w:tc>
          <w:tcPr>
            <w:tcW w:w="488"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856" w:type="dxa"/>
            <w:vAlign w:val="center"/>
          </w:tcPr>
          <w:p>
            <w:pPr>
              <w:autoSpaceDE w:val="0"/>
              <w:autoSpaceDN w:val="0"/>
              <w:adjustRightInd w:val="0"/>
              <w:jc w:val="center"/>
              <w:rPr>
                <w:sz w:val="20"/>
              </w:rPr>
            </w:pPr>
          </w:p>
        </w:tc>
        <w:tc>
          <w:tcPr>
            <w:tcW w:w="1333" w:type="dxa"/>
            <w:vAlign w:val="center"/>
          </w:tcPr>
          <w:p>
            <w:pPr>
              <w:autoSpaceDE w:val="0"/>
              <w:autoSpaceDN w:val="0"/>
              <w:adjustRightInd w:val="0"/>
              <w:jc w:val="center"/>
              <w:rPr>
                <w:sz w:val="20"/>
              </w:rPr>
            </w:pPr>
          </w:p>
        </w:tc>
        <w:tc>
          <w:tcPr>
            <w:tcW w:w="1440" w:type="dxa"/>
            <w:vAlign w:val="center"/>
          </w:tcPr>
          <w:p>
            <w:pPr>
              <w:autoSpaceDE w:val="0"/>
              <w:autoSpaceDN w:val="0"/>
              <w:adjustRightInd w:val="0"/>
              <w:jc w:val="center"/>
              <w:rPr>
                <w:sz w:val="20"/>
              </w:rPr>
            </w:pPr>
          </w:p>
        </w:tc>
        <w:tc>
          <w:tcPr>
            <w:tcW w:w="5718" w:type="dxa"/>
            <w:vAlign w:val="center"/>
          </w:tcPr>
          <w:p>
            <w:pPr>
              <w:autoSpaceDE w:val="0"/>
              <w:autoSpaceDN w:val="0"/>
              <w:adjustRightInd w:val="0"/>
              <w:jc w:val="center"/>
              <w:rPr>
                <w:sz w:val="20"/>
              </w:rPr>
            </w:pPr>
          </w:p>
        </w:tc>
        <w:tc>
          <w:tcPr>
            <w:tcW w:w="1122" w:type="dxa"/>
            <w:vAlign w:val="center"/>
          </w:tcPr>
          <w:p>
            <w:pPr>
              <w:autoSpaceDE w:val="0"/>
              <w:autoSpaceDN w:val="0"/>
              <w:adjustRightInd w:val="0"/>
              <w:jc w:val="right"/>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40" w:hRule="atLeast"/>
          <w:jc w:val="center"/>
        </w:trPr>
        <w:tc>
          <w:tcPr>
            <w:tcW w:w="488"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125" w:type="dxa"/>
            <w:vAlign w:val="center"/>
          </w:tcPr>
          <w:p>
            <w:pPr>
              <w:autoSpaceDE w:val="0"/>
              <w:autoSpaceDN w:val="0"/>
              <w:adjustRightInd w:val="0"/>
              <w:jc w:val="center"/>
              <w:rPr>
                <w:sz w:val="20"/>
              </w:rPr>
            </w:pPr>
          </w:p>
        </w:tc>
        <w:tc>
          <w:tcPr>
            <w:tcW w:w="1856" w:type="dxa"/>
            <w:vAlign w:val="center"/>
          </w:tcPr>
          <w:p>
            <w:pPr>
              <w:autoSpaceDE w:val="0"/>
              <w:autoSpaceDN w:val="0"/>
              <w:adjustRightInd w:val="0"/>
              <w:jc w:val="center"/>
              <w:rPr>
                <w:sz w:val="20"/>
              </w:rPr>
            </w:pPr>
          </w:p>
        </w:tc>
        <w:tc>
          <w:tcPr>
            <w:tcW w:w="1333" w:type="dxa"/>
            <w:vAlign w:val="center"/>
          </w:tcPr>
          <w:p>
            <w:pPr>
              <w:autoSpaceDE w:val="0"/>
              <w:autoSpaceDN w:val="0"/>
              <w:adjustRightInd w:val="0"/>
              <w:jc w:val="center"/>
              <w:rPr>
                <w:sz w:val="20"/>
              </w:rPr>
            </w:pPr>
          </w:p>
        </w:tc>
        <w:tc>
          <w:tcPr>
            <w:tcW w:w="1440" w:type="dxa"/>
            <w:vAlign w:val="center"/>
          </w:tcPr>
          <w:p>
            <w:pPr>
              <w:autoSpaceDE w:val="0"/>
              <w:autoSpaceDN w:val="0"/>
              <w:adjustRightInd w:val="0"/>
              <w:jc w:val="center"/>
              <w:rPr>
                <w:sz w:val="20"/>
              </w:rPr>
            </w:pPr>
          </w:p>
        </w:tc>
        <w:tc>
          <w:tcPr>
            <w:tcW w:w="5718" w:type="dxa"/>
            <w:vAlign w:val="center"/>
          </w:tcPr>
          <w:p>
            <w:pPr>
              <w:autoSpaceDE w:val="0"/>
              <w:autoSpaceDN w:val="0"/>
              <w:adjustRightInd w:val="0"/>
              <w:jc w:val="center"/>
              <w:rPr>
                <w:sz w:val="20"/>
              </w:rPr>
            </w:pPr>
          </w:p>
        </w:tc>
        <w:tc>
          <w:tcPr>
            <w:tcW w:w="1122" w:type="dxa"/>
            <w:vAlign w:val="center"/>
          </w:tcPr>
          <w:p>
            <w:pPr>
              <w:autoSpaceDE w:val="0"/>
              <w:autoSpaceDN w:val="0"/>
              <w:adjustRightInd w:val="0"/>
              <w:jc w:val="right"/>
              <w:rPr>
                <w:rFonts w:hint="eastAsia"/>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40" w:hRule="atLeast"/>
          <w:jc w:val="center"/>
        </w:trPr>
        <w:tc>
          <w:tcPr>
            <w:tcW w:w="2738" w:type="dxa"/>
            <w:gridSpan w:val="3"/>
            <w:vAlign w:val="center"/>
          </w:tcPr>
          <w:p>
            <w:pPr>
              <w:autoSpaceDE w:val="0"/>
              <w:autoSpaceDN w:val="0"/>
              <w:adjustRightInd w:val="0"/>
              <w:jc w:val="center"/>
              <w:rPr>
                <w:sz w:val="20"/>
              </w:rPr>
            </w:pPr>
            <w:r>
              <w:rPr>
                <w:rFonts w:hint="eastAsia"/>
                <w:sz w:val="20"/>
              </w:rPr>
              <w:t>累计</w:t>
            </w:r>
          </w:p>
        </w:tc>
        <w:tc>
          <w:tcPr>
            <w:tcW w:w="1856" w:type="dxa"/>
            <w:vAlign w:val="center"/>
          </w:tcPr>
          <w:p>
            <w:pPr>
              <w:autoSpaceDE w:val="0"/>
              <w:autoSpaceDN w:val="0"/>
              <w:adjustRightInd w:val="0"/>
              <w:jc w:val="center"/>
              <w:rPr>
                <w:sz w:val="20"/>
              </w:rPr>
            </w:pPr>
            <w:r>
              <w:rPr>
                <w:sz w:val="20"/>
              </w:rPr>
              <w:t>/</w:t>
            </w:r>
          </w:p>
        </w:tc>
        <w:tc>
          <w:tcPr>
            <w:tcW w:w="1333" w:type="dxa"/>
            <w:vAlign w:val="center"/>
          </w:tcPr>
          <w:p>
            <w:pPr>
              <w:autoSpaceDE w:val="0"/>
              <w:autoSpaceDN w:val="0"/>
              <w:adjustRightInd w:val="0"/>
              <w:jc w:val="center"/>
              <w:rPr>
                <w:sz w:val="20"/>
              </w:rPr>
            </w:pPr>
          </w:p>
        </w:tc>
        <w:tc>
          <w:tcPr>
            <w:tcW w:w="1440" w:type="dxa"/>
            <w:vAlign w:val="center"/>
          </w:tcPr>
          <w:p>
            <w:pPr>
              <w:autoSpaceDE w:val="0"/>
              <w:autoSpaceDN w:val="0"/>
              <w:adjustRightInd w:val="0"/>
              <w:jc w:val="center"/>
              <w:rPr>
                <w:rFonts w:hint="eastAsia"/>
                <w:sz w:val="20"/>
              </w:rPr>
            </w:pPr>
            <w:r>
              <w:rPr>
                <w:rFonts w:hint="eastAsia"/>
                <w:sz w:val="20"/>
              </w:rPr>
              <w:t>/</w:t>
            </w:r>
          </w:p>
        </w:tc>
        <w:tc>
          <w:tcPr>
            <w:tcW w:w="5718" w:type="dxa"/>
            <w:vAlign w:val="center"/>
          </w:tcPr>
          <w:p>
            <w:pPr>
              <w:autoSpaceDE w:val="0"/>
              <w:autoSpaceDN w:val="0"/>
              <w:adjustRightInd w:val="0"/>
              <w:jc w:val="center"/>
              <w:rPr>
                <w:sz w:val="20"/>
              </w:rPr>
            </w:pPr>
            <w:r>
              <w:rPr>
                <w:sz w:val="20"/>
              </w:rPr>
              <w:t>/</w:t>
            </w:r>
          </w:p>
        </w:tc>
        <w:tc>
          <w:tcPr>
            <w:tcW w:w="1122" w:type="dxa"/>
            <w:vAlign w:val="center"/>
          </w:tcPr>
          <w:p>
            <w:pPr>
              <w:autoSpaceDE w:val="0"/>
              <w:autoSpaceDN w:val="0"/>
              <w:adjustRightInd w:val="0"/>
              <w:jc w:val="center"/>
              <w:rPr>
                <w:sz w:val="20"/>
              </w:rPr>
            </w:pPr>
          </w:p>
        </w:tc>
      </w:tr>
    </w:tbl>
    <w:p>
      <w:pPr>
        <w:autoSpaceDE w:val="0"/>
        <w:autoSpaceDN w:val="0"/>
        <w:rPr>
          <w:sz w:val="18"/>
        </w:rPr>
      </w:pPr>
    </w:p>
    <w:p>
      <w:pPr>
        <w:autoSpaceDE w:val="0"/>
        <w:autoSpaceDN w:val="0"/>
        <w:rPr>
          <w:rFonts w:hint="eastAsia"/>
          <w:sz w:val="18"/>
        </w:rPr>
      </w:pPr>
      <w:r>
        <w:rPr>
          <w:sz w:val="18"/>
        </w:rPr>
        <w:br w:type="page"/>
      </w:r>
    </w:p>
    <w:p>
      <w:pPr>
        <w:autoSpaceDE w:val="0"/>
        <w:autoSpaceDN w:val="0"/>
        <w:jc w:val="center"/>
        <w:rPr>
          <w:rFonts w:hint="eastAsia" w:eastAsia="黑体"/>
          <w:sz w:val="28"/>
        </w:rPr>
      </w:pPr>
      <w:r>
        <w:rPr>
          <w:rFonts w:hint="eastAsia" w:eastAsia="黑体"/>
          <w:sz w:val="28"/>
        </w:rPr>
        <w:t>承担单位研究经费支出预算明细表</w:t>
      </w:r>
    </w:p>
    <w:p>
      <w:pPr>
        <w:autoSpaceDE w:val="0"/>
        <w:autoSpaceDN w:val="0"/>
        <w:jc w:val="center"/>
        <w:rPr>
          <w:rFonts w:eastAsia="黑体"/>
          <w:sz w:val="28"/>
        </w:rPr>
      </w:pPr>
    </w:p>
    <w:p>
      <w:pPr>
        <w:autoSpaceDE w:val="0"/>
        <w:autoSpaceDN w:val="0"/>
        <w:spacing w:line="300" w:lineRule="auto"/>
        <w:ind w:firstLine="200" w:firstLineChars="100"/>
        <w:rPr>
          <w:rFonts w:hint="eastAsia"/>
        </w:rPr>
      </w:pPr>
      <w:r>
        <w:rPr>
          <w:rFonts w:hint="eastAsia"/>
          <w:sz w:val="20"/>
        </w:rPr>
        <w:t xml:space="preserve">表B8  </w:t>
      </w:r>
      <w:r>
        <w:rPr>
          <w:rFonts w:hint="eastAsia" w:eastAsia="楷体_GB2312"/>
          <w:sz w:val="20"/>
        </w:rPr>
        <w:t xml:space="preserve"> </w:t>
      </w:r>
      <w:r>
        <w:rPr>
          <w:rFonts w:hint="eastAsia"/>
          <w:sz w:val="20"/>
        </w:rPr>
        <w:t xml:space="preserve"> 项目名称：</w:t>
      </w:r>
      <w:r>
        <w:rPr>
          <w:sz w:val="20"/>
        </w:rPr>
        <w:tab/>
      </w:r>
      <w:r>
        <w:rPr>
          <w:sz w:val="20"/>
        </w:rPr>
        <w:t xml:space="preserve"> </w:t>
      </w:r>
      <w:r>
        <w:rPr>
          <w:rFonts w:hint="eastAsia"/>
          <w:sz w:val="20"/>
        </w:rPr>
        <w:t>　　　　                                                                            金额单位：万元</w:t>
      </w:r>
    </w:p>
    <w:tbl>
      <w:tblPr>
        <w:tblStyle w:val="8"/>
        <w:tblW w:w="14019" w:type="dxa"/>
        <w:jc w:val="center"/>
        <w:tblInd w:w="0" w:type="dxa"/>
        <w:tblLayout w:type="fixed"/>
        <w:tblCellMar>
          <w:top w:w="0" w:type="dxa"/>
          <w:left w:w="0" w:type="dxa"/>
          <w:bottom w:w="0" w:type="dxa"/>
          <w:right w:w="0" w:type="dxa"/>
        </w:tblCellMar>
      </w:tblPr>
      <w:tblGrid>
        <w:gridCol w:w="417"/>
        <w:gridCol w:w="3768"/>
        <w:gridCol w:w="935"/>
        <w:gridCol w:w="883"/>
        <w:gridCol w:w="4564"/>
        <w:gridCol w:w="1088"/>
        <w:gridCol w:w="1203"/>
        <w:gridCol w:w="1161"/>
      </w:tblGrid>
      <w:tr>
        <w:tblPrEx>
          <w:tblLayout w:type="fixed"/>
          <w:tblCellMar>
            <w:top w:w="0" w:type="dxa"/>
            <w:left w:w="0" w:type="dxa"/>
            <w:bottom w:w="0" w:type="dxa"/>
            <w:right w:w="0" w:type="dxa"/>
          </w:tblCellMar>
        </w:tblPrEx>
        <w:trPr>
          <w:cantSplit/>
          <w:trHeight w:val="397" w:hRule="atLeast"/>
          <w:jc w:val="center"/>
        </w:trPr>
        <w:tc>
          <w:tcPr>
            <w:tcW w:w="14019"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rPr>
                <w:rFonts w:hint="eastAsia" w:eastAsia="楷体_GB2312"/>
                <w:b/>
                <w:bCs/>
                <w:sz w:val="20"/>
              </w:rPr>
            </w:pPr>
            <w:r>
              <w:rPr>
                <w:rFonts w:hint="eastAsia" w:eastAsia="楷体_GB2312"/>
                <w:b/>
                <w:bCs/>
                <w:sz w:val="20"/>
              </w:rPr>
              <w:t>填表说明：承担单位类型分为，A、第一承担单位  B、其他承担单位。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41" w:hRule="atLeast"/>
          <w:jc w:val="center"/>
        </w:trPr>
        <w:tc>
          <w:tcPr>
            <w:tcW w:w="417" w:type="dxa"/>
            <w:vMerge w:val="restart"/>
            <w:vAlign w:val="center"/>
          </w:tcPr>
          <w:p>
            <w:pPr>
              <w:autoSpaceDE w:val="0"/>
              <w:autoSpaceDN w:val="0"/>
              <w:jc w:val="center"/>
              <w:rPr>
                <w:rFonts w:hint="eastAsia"/>
                <w:b/>
                <w:bCs/>
                <w:sz w:val="20"/>
              </w:rPr>
            </w:pPr>
            <w:r>
              <w:rPr>
                <w:rFonts w:hint="eastAsia"/>
                <w:b/>
                <w:bCs/>
                <w:sz w:val="20"/>
              </w:rPr>
              <w:t>序号</w:t>
            </w:r>
          </w:p>
        </w:tc>
        <w:tc>
          <w:tcPr>
            <w:tcW w:w="3768" w:type="dxa"/>
            <w:tcBorders>
              <w:right w:val="single" w:color="auto" w:sz="4" w:space="0"/>
            </w:tcBorders>
            <w:vAlign w:val="center"/>
          </w:tcPr>
          <w:p>
            <w:pPr>
              <w:autoSpaceDE w:val="0"/>
              <w:autoSpaceDN w:val="0"/>
              <w:jc w:val="center"/>
              <w:rPr>
                <w:rFonts w:hint="eastAsia"/>
                <w:b/>
                <w:bCs/>
                <w:sz w:val="20"/>
              </w:rPr>
            </w:pPr>
            <w:r>
              <w:rPr>
                <w:rFonts w:hint="eastAsia"/>
                <w:b/>
                <w:bCs/>
                <w:sz w:val="20"/>
              </w:rPr>
              <w:t>单位名称</w:t>
            </w:r>
          </w:p>
        </w:tc>
        <w:tc>
          <w:tcPr>
            <w:tcW w:w="935" w:type="dxa"/>
            <w:tcBorders>
              <w:left w:val="single" w:color="auto" w:sz="4" w:space="0"/>
            </w:tcBorders>
            <w:vAlign w:val="center"/>
          </w:tcPr>
          <w:p>
            <w:pPr>
              <w:autoSpaceDE w:val="0"/>
              <w:autoSpaceDN w:val="0"/>
              <w:jc w:val="center"/>
              <w:rPr>
                <w:rFonts w:hint="eastAsia"/>
                <w:b/>
                <w:bCs/>
                <w:sz w:val="20"/>
              </w:rPr>
            </w:pPr>
            <w:r>
              <w:rPr>
                <w:rFonts w:hint="eastAsia"/>
                <w:b/>
                <w:bCs/>
                <w:sz w:val="20"/>
              </w:rPr>
              <w:t>组织机构代码</w:t>
            </w:r>
          </w:p>
        </w:tc>
        <w:tc>
          <w:tcPr>
            <w:tcW w:w="883" w:type="dxa"/>
            <w:vAlign w:val="center"/>
          </w:tcPr>
          <w:p>
            <w:pPr>
              <w:autoSpaceDE w:val="0"/>
              <w:autoSpaceDN w:val="0"/>
              <w:jc w:val="center"/>
              <w:rPr>
                <w:rFonts w:hint="eastAsia"/>
                <w:b/>
                <w:bCs/>
                <w:sz w:val="20"/>
              </w:rPr>
            </w:pPr>
            <w:r>
              <w:rPr>
                <w:rFonts w:hint="eastAsia"/>
                <w:b/>
                <w:bCs/>
                <w:sz w:val="20"/>
              </w:rPr>
              <w:t>承担单位类型</w:t>
            </w:r>
          </w:p>
        </w:tc>
        <w:tc>
          <w:tcPr>
            <w:tcW w:w="4564" w:type="dxa"/>
            <w:vAlign w:val="center"/>
          </w:tcPr>
          <w:p>
            <w:pPr>
              <w:autoSpaceDE w:val="0"/>
              <w:autoSpaceDN w:val="0"/>
              <w:jc w:val="center"/>
              <w:rPr>
                <w:rFonts w:hint="eastAsia"/>
                <w:b/>
                <w:bCs/>
                <w:sz w:val="20"/>
              </w:rPr>
            </w:pPr>
            <w:r>
              <w:rPr>
                <w:rFonts w:hint="eastAsia"/>
                <w:b/>
                <w:bCs/>
                <w:sz w:val="20"/>
              </w:rPr>
              <w:t>任务分工</w:t>
            </w:r>
          </w:p>
        </w:tc>
        <w:tc>
          <w:tcPr>
            <w:tcW w:w="1088" w:type="dxa"/>
            <w:tcBorders>
              <w:right w:val="single" w:color="auto" w:sz="4" w:space="0"/>
            </w:tcBorders>
            <w:vAlign w:val="center"/>
          </w:tcPr>
          <w:p>
            <w:pPr>
              <w:autoSpaceDE w:val="0"/>
              <w:autoSpaceDN w:val="0"/>
              <w:jc w:val="center"/>
              <w:rPr>
                <w:rFonts w:hint="eastAsia"/>
                <w:b/>
                <w:bCs/>
                <w:sz w:val="20"/>
              </w:rPr>
            </w:pPr>
            <w:r>
              <w:rPr>
                <w:rFonts w:hint="eastAsia"/>
                <w:b/>
                <w:bCs/>
                <w:sz w:val="20"/>
              </w:rPr>
              <w:t>研究任务负责人</w:t>
            </w:r>
          </w:p>
        </w:tc>
        <w:tc>
          <w:tcPr>
            <w:tcW w:w="1203" w:type="dxa"/>
            <w:tcBorders>
              <w:left w:val="single" w:color="auto" w:sz="4" w:space="0"/>
              <w:right w:val="single" w:color="auto" w:sz="4" w:space="0"/>
            </w:tcBorders>
            <w:vAlign w:val="center"/>
          </w:tcPr>
          <w:p>
            <w:pPr>
              <w:autoSpaceDE w:val="0"/>
              <w:autoSpaceDN w:val="0"/>
              <w:jc w:val="center"/>
              <w:rPr>
                <w:rFonts w:hint="eastAsia"/>
                <w:b/>
                <w:bCs/>
                <w:sz w:val="20"/>
              </w:rPr>
            </w:pPr>
            <w:r>
              <w:rPr>
                <w:rFonts w:hint="eastAsia"/>
                <w:b/>
                <w:bCs/>
                <w:sz w:val="20"/>
              </w:rPr>
              <w:t>专项经费</w:t>
            </w:r>
          </w:p>
        </w:tc>
        <w:tc>
          <w:tcPr>
            <w:tcW w:w="1161" w:type="dxa"/>
            <w:tcBorders>
              <w:left w:val="single" w:color="auto" w:sz="4" w:space="0"/>
            </w:tcBorders>
            <w:vAlign w:val="center"/>
          </w:tcPr>
          <w:p>
            <w:pPr>
              <w:autoSpaceDE w:val="0"/>
              <w:autoSpaceDN w:val="0"/>
              <w:jc w:val="center"/>
              <w:rPr>
                <w:b/>
                <w:bCs/>
                <w:sz w:val="20"/>
              </w:rPr>
            </w:pPr>
            <w:r>
              <w:rPr>
                <w:rFonts w:hint="eastAsia"/>
                <w:b/>
                <w:bCs/>
                <w:sz w:val="20"/>
              </w:rPr>
              <w:t>自筹经费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jc w:val="center"/>
        </w:trPr>
        <w:tc>
          <w:tcPr>
            <w:tcW w:w="417" w:type="dxa"/>
            <w:vMerge w:val="continue"/>
            <w:vAlign w:val="center"/>
          </w:tcPr>
          <w:p>
            <w:pPr>
              <w:autoSpaceDE w:val="0"/>
              <w:autoSpaceDN w:val="0"/>
              <w:jc w:val="center"/>
              <w:rPr>
                <w:rFonts w:hint="eastAsia"/>
                <w:b/>
                <w:bCs/>
                <w:sz w:val="20"/>
              </w:rPr>
            </w:pPr>
          </w:p>
        </w:tc>
        <w:tc>
          <w:tcPr>
            <w:tcW w:w="3768" w:type="dxa"/>
            <w:tcBorders>
              <w:right w:val="single" w:color="auto" w:sz="4" w:space="0"/>
            </w:tcBorders>
            <w:vAlign w:val="center"/>
          </w:tcPr>
          <w:p>
            <w:pPr>
              <w:autoSpaceDE w:val="0"/>
              <w:autoSpaceDN w:val="0"/>
              <w:jc w:val="center"/>
              <w:rPr>
                <w:rFonts w:hint="eastAsia"/>
                <w:b/>
                <w:bCs/>
                <w:sz w:val="20"/>
              </w:rPr>
            </w:pPr>
            <w:r>
              <w:rPr>
                <w:rFonts w:hint="eastAsia"/>
                <w:b/>
                <w:bCs/>
                <w:sz w:val="20"/>
              </w:rPr>
              <w:t>（1）</w:t>
            </w:r>
          </w:p>
        </w:tc>
        <w:tc>
          <w:tcPr>
            <w:tcW w:w="935" w:type="dxa"/>
            <w:tcBorders>
              <w:left w:val="single" w:color="auto" w:sz="4" w:space="0"/>
            </w:tcBorders>
            <w:vAlign w:val="center"/>
          </w:tcPr>
          <w:p>
            <w:pPr>
              <w:autoSpaceDE w:val="0"/>
              <w:autoSpaceDN w:val="0"/>
              <w:jc w:val="center"/>
              <w:rPr>
                <w:rFonts w:hint="eastAsia"/>
                <w:b/>
                <w:bCs/>
                <w:sz w:val="20"/>
              </w:rPr>
            </w:pPr>
            <w:r>
              <w:rPr>
                <w:rFonts w:hint="eastAsia"/>
                <w:b/>
                <w:bCs/>
                <w:sz w:val="20"/>
              </w:rPr>
              <w:t>（2）</w:t>
            </w:r>
          </w:p>
        </w:tc>
        <w:tc>
          <w:tcPr>
            <w:tcW w:w="883" w:type="dxa"/>
            <w:vAlign w:val="center"/>
          </w:tcPr>
          <w:p>
            <w:pPr>
              <w:autoSpaceDE w:val="0"/>
              <w:autoSpaceDN w:val="0"/>
              <w:jc w:val="center"/>
              <w:rPr>
                <w:rFonts w:hint="eastAsia"/>
                <w:b/>
                <w:bCs/>
                <w:sz w:val="20"/>
              </w:rPr>
            </w:pPr>
            <w:r>
              <w:rPr>
                <w:rFonts w:hint="eastAsia"/>
                <w:b/>
                <w:bCs/>
                <w:sz w:val="20"/>
              </w:rPr>
              <w:t>（3）</w:t>
            </w:r>
          </w:p>
        </w:tc>
        <w:tc>
          <w:tcPr>
            <w:tcW w:w="4564" w:type="dxa"/>
            <w:vAlign w:val="center"/>
          </w:tcPr>
          <w:p>
            <w:pPr>
              <w:autoSpaceDE w:val="0"/>
              <w:autoSpaceDN w:val="0"/>
              <w:jc w:val="center"/>
              <w:rPr>
                <w:rFonts w:hint="eastAsia"/>
                <w:b/>
                <w:bCs/>
                <w:sz w:val="20"/>
              </w:rPr>
            </w:pPr>
            <w:r>
              <w:rPr>
                <w:rFonts w:hint="eastAsia"/>
                <w:b/>
                <w:bCs/>
                <w:sz w:val="20"/>
              </w:rPr>
              <w:t>（4）</w:t>
            </w:r>
          </w:p>
        </w:tc>
        <w:tc>
          <w:tcPr>
            <w:tcW w:w="1088" w:type="dxa"/>
            <w:tcBorders>
              <w:right w:val="single" w:color="auto" w:sz="4" w:space="0"/>
            </w:tcBorders>
            <w:vAlign w:val="center"/>
          </w:tcPr>
          <w:p>
            <w:pPr>
              <w:autoSpaceDE w:val="0"/>
              <w:autoSpaceDN w:val="0"/>
              <w:jc w:val="center"/>
              <w:rPr>
                <w:b/>
                <w:bCs/>
                <w:sz w:val="20"/>
              </w:rPr>
            </w:pPr>
            <w:r>
              <w:rPr>
                <w:rFonts w:hint="eastAsia"/>
                <w:b/>
                <w:bCs/>
                <w:sz w:val="20"/>
              </w:rPr>
              <w:t>（5）</w:t>
            </w:r>
          </w:p>
        </w:tc>
        <w:tc>
          <w:tcPr>
            <w:tcW w:w="1203" w:type="dxa"/>
            <w:tcBorders>
              <w:left w:val="single" w:color="auto" w:sz="4" w:space="0"/>
              <w:right w:val="single" w:color="auto" w:sz="4" w:space="0"/>
            </w:tcBorders>
            <w:vAlign w:val="center"/>
          </w:tcPr>
          <w:p>
            <w:pPr>
              <w:autoSpaceDE w:val="0"/>
              <w:autoSpaceDN w:val="0"/>
              <w:jc w:val="center"/>
              <w:rPr>
                <w:b/>
                <w:bCs/>
                <w:sz w:val="20"/>
              </w:rPr>
            </w:pPr>
            <w:r>
              <w:rPr>
                <w:rFonts w:hint="eastAsia"/>
                <w:b/>
                <w:bCs/>
                <w:sz w:val="20"/>
              </w:rPr>
              <w:t>（6）</w:t>
            </w:r>
          </w:p>
        </w:tc>
        <w:tc>
          <w:tcPr>
            <w:tcW w:w="1161" w:type="dxa"/>
            <w:tcBorders>
              <w:left w:val="single" w:color="auto" w:sz="4" w:space="0"/>
            </w:tcBorders>
            <w:vAlign w:val="center"/>
          </w:tcPr>
          <w:p>
            <w:pPr>
              <w:autoSpaceDE w:val="0"/>
              <w:autoSpaceDN w:val="0"/>
              <w:jc w:val="center"/>
              <w:rPr>
                <w:b/>
                <w:bCs/>
                <w:sz w:val="20"/>
              </w:rPr>
            </w:pPr>
            <w:r>
              <w:rPr>
                <w:rFonts w:hint="eastAsia"/>
                <w:b/>
                <w:bCs/>
                <w:sz w:val="20"/>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420" w:hRule="atLeast"/>
          <w:jc w:val="center"/>
        </w:trPr>
        <w:tc>
          <w:tcPr>
            <w:tcW w:w="417" w:type="dxa"/>
            <w:vAlign w:val="center"/>
          </w:tcPr>
          <w:p>
            <w:pPr>
              <w:autoSpaceDE w:val="0"/>
              <w:autoSpaceDN w:val="0"/>
              <w:rPr>
                <w:rFonts w:hint="eastAsia"/>
                <w:sz w:val="20"/>
              </w:rPr>
            </w:pPr>
          </w:p>
        </w:tc>
        <w:tc>
          <w:tcPr>
            <w:tcW w:w="3768" w:type="dxa"/>
            <w:tcBorders>
              <w:right w:val="single" w:color="auto" w:sz="4" w:space="0"/>
            </w:tcBorders>
            <w:vAlign w:val="center"/>
          </w:tcPr>
          <w:p>
            <w:pPr>
              <w:autoSpaceDE w:val="0"/>
              <w:autoSpaceDN w:val="0"/>
              <w:rPr>
                <w:rFonts w:hint="eastAsia"/>
                <w:sz w:val="20"/>
              </w:rPr>
            </w:pPr>
          </w:p>
        </w:tc>
        <w:tc>
          <w:tcPr>
            <w:tcW w:w="935" w:type="dxa"/>
            <w:tcBorders>
              <w:left w:val="single" w:color="auto" w:sz="4" w:space="0"/>
            </w:tcBorders>
            <w:vAlign w:val="center"/>
          </w:tcPr>
          <w:p>
            <w:pPr>
              <w:autoSpaceDE w:val="0"/>
              <w:autoSpaceDN w:val="0"/>
              <w:rPr>
                <w:rFonts w:hint="eastAsia"/>
                <w:sz w:val="20"/>
              </w:rPr>
            </w:pPr>
          </w:p>
        </w:tc>
        <w:tc>
          <w:tcPr>
            <w:tcW w:w="883" w:type="dxa"/>
            <w:vAlign w:val="center"/>
          </w:tcPr>
          <w:p>
            <w:pPr>
              <w:autoSpaceDE w:val="0"/>
              <w:autoSpaceDN w:val="0"/>
              <w:rPr>
                <w:rFonts w:hint="eastAsia"/>
                <w:sz w:val="20"/>
              </w:rPr>
            </w:pPr>
          </w:p>
        </w:tc>
        <w:tc>
          <w:tcPr>
            <w:tcW w:w="4564" w:type="dxa"/>
            <w:vAlign w:val="center"/>
          </w:tcPr>
          <w:p>
            <w:pPr>
              <w:autoSpaceDE w:val="0"/>
              <w:autoSpaceDN w:val="0"/>
              <w:rPr>
                <w:rFonts w:hint="eastAsia"/>
                <w:sz w:val="20"/>
              </w:rPr>
            </w:pPr>
          </w:p>
        </w:tc>
        <w:tc>
          <w:tcPr>
            <w:tcW w:w="1088" w:type="dxa"/>
            <w:tcBorders>
              <w:right w:val="single" w:color="auto" w:sz="4" w:space="0"/>
            </w:tcBorders>
            <w:vAlign w:val="center"/>
          </w:tcPr>
          <w:p>
            <w:pPr>
              <w:autoSpaceDE w:val="0"/>
              <w:autoSpaceDN w:val="0"/>
              <w:rPr>
                <w:rFonts w:hint="eastAsia"/>
                <w:sz w:val="20"/>
              </w:rPr>
            </w:pPr>
          </w:p>
        </w:tc>
        <w:tc>
          <w:tcPr>
            <w:tcW w:w="1203" w:type="dxa"/>
            <w:tcBorders>
              <w:left w:val="single" w:color="auto" w:sz="4" w:space="0"/>
              <w:right w:val="single" w:color="auto" w:sz="4" w:space="0"/>
            </w:tcBorders>
            <w:vAlign w:val="center"/>
          </w:tcPr>
          <w:p>
            <w:pPr>
              <w:autoSpaceDE w:val="0"/>
              <w:autoSpaceDN w:val="0"/>
              <w:rPr>
                <w:rFonts w:hint="eastAsia"/>
                <w:sz w:val="20"/>
              </w:rPr>
            </w:pPr>
          </w:p>
        </w:tc>
        <w:tc>
          <w:tcPr>
            <w:tcW w:w="1161" w:type="dxa"/>
            <w:tcBorders>
              <w:left w:val="single" w:color="auto" w:sz="4" w:space="0"/>
            </w:tcBorders>
            <w:vAlign w:val="center"/>
          </w:tcPr>
          <w:p>
            <w:pPr>
              <w:autoSpaceDE w:val="0"/>
              <w:autoSpaceDN w:val="0"/>
              <w:rPr>
                <w:rFonts w:hint="eastAsia"/>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94" w:hRule="atLeast"/>
          <w:jc w:val="center"/>
        </w:trPr>
        <w:tc>
          <w:tcPr>
            <w:tcW w:w="417" w:type="dxa"/>
            <w:vAlign w:val="center"/>
          </w:tcPr>
          <w:p>
            <w:pPr>
              <w:autoSpaceDE w:val="0"/>
              <w:autoSpaceDN w:val="0"/>
              <w:rPr>
                <w:rFonts w:hint="eastAsia"/>
                <w:sz w:val="20"/>
              </w:rPr>
            </w:pPr>
          </w:p>
        </w:tc>
        <w:tc>
          <w:tcPr>
            <w:tcW w:w="3768" w:type="dxa"/>
            <w:tcBorders>
              <w:right w:val="single" w:color="auto" w:sz="4" w:space="0"/>
            </w:tcBorders>
            <w:vAlign w:val="center"/>
          </w:tcPr>
          <w:p>
            <w:pPr>
              <w:autoSpaceDE w:val="0"/>
              <w:autoSpaceDN w:val="0"/>
              <w:rPr>
                <w:rFonts w:hint="eastAsia"/>
                <w:sz w:val="20"/>
              </w:rPr>
            </w:pPr>
          </w:p>
        </w:tc>
        <w:tc>
          <w:tcPr>
            <w:tcW w:w="935" w:type="dxa"/>
            <w:tcBorders>
              <w:left w:val="single" w:color="auto" w:sz="4" w:space="0"/>
            </w:tcBorders>
            <w:vAlign w:val="center"/>
          </w:tcPr>
          <w:p>
            <w:pPr>
              <w:autoSpaceDE w:val="0"/>
              <w:autoSpaceDN w:val="0"/>
              <w:rPr>
                <w:rFonts w:hint="eastAsia"/>
                <w:sz w:val="20"/>
              </w:rPr>
            </w:pPr>
          </w:p>
        </w:tc>
        <w:tc>
          <w:tcPr>
            <w:tcW w:w="883" w:type="dxa"/>
            <w:vAlign w:val="center"/>
          </w:tcPr>
          <w:p>
            <w:pPr>
              <w:autoSpaceDE w:val="0"/>
              <w:autoSpaceDN w:val="0"/>
              <w:rPr>
                <w:rFonts w:hint="eastAsia"/>
                <w:sz w:val="20"/>
              </w:rPr>
            </w:pPr>
          </w:p>
        </w:tc>
        <w:tc>
          <w:tcPr>
            <w:tcW w:w="4564" w:type="dxa"/>
            <w:vAlign w:val="center"/>
          </w:tcPr>
          <w:p>
            <w:pPr>
              <w:autoSpaceDE w:val="0"/>
              <w:autoSpaceDN w:val="0"/>
              <w:rPr>
                <w:rFonts w:hint="eastAsia"/>
                <w:sz w:val="20"/>
              </w:rPr>
            </w:pPr>
          </w:p>
        </w:tc>
        <w:tc>
          <w:tcPr>
            <w:tcW w:w="1088" w:type="dxa"/>
            <w:tcBorders>
              <w:right w:val="single" w:color="auto" w:sz="4" w:space="0"/>
            </w:tcBorders>
            <w:vAlign w:val="center"/>
          </w:tcPr>
          <w:p>
            <w:pPr>
              <w:autoSpaceDE w:val="0"/>
              <w:autoSpaceDN w:val="0"/>
              <w:rPr>
                <w:rFonts w:hint="eastAsia"/>
                <w:sz w:val="20"/>
              </w:rPr>
            </w:pPr>
          </w:p>
        </w:tc>
        <w:tc>
          <w:tcPr>
            <w:tcW w:w="1203" w:type="dxa"/>
            <w:tcBorders>
              <w:left w:val="single" w:color="auto" w:sz="4" w:space="0"/>
              <w:right w:val="single" w:color="auto" w:sz="4" w:space="0"/>
            </w:tcBorders>
            <w:vAlign w:val="center"/>
          </w:tcPr>
          <w:p>
            <w:pPr>
              <w:autoSpaceDE w:val="0"/>
              <w:autoSpaceDN w:val="0"/>
              <w:rPr>
                <w:rFonts w:hint="eastAsia"/>
                <w:sz w:val="20"/>
              </w:rPr>
            </w:pPr>
          </w:p>
        </w:tc>
        <w:tc>
          <w:tcPr>
            <w:tcW w:w="1161" w:type="dxa"/>
            <w:tcBorders>
              <w:left w:val="single" w:color="auto" w:sz="4" w:space="0"/>
            </w:tcBorders>
            <w:vAlign w:val="center"/>
          </w:tcPr>
          <w:p>
            <w:pPr>
              <w:autoSpaceDE w:val="0"/>
              <w:autoSpaceDN w:val="0"/>
              <w:rPr>
                <w:rFonts w:hint="eastAsia"/>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84" w:hRule="atLeast"/>
          <w:jc w:val="center"/>
        </w:trPr>
        <w:tc>
          <w:tcPr>
            <w:tcW w:w="417" w:type="dxa"/>
            <w:vAlign w:val="center"/>
          </w:tcPr>
          <w:p>
            <w:pPr>
              <w:autoSpaceDE w:val="0"/>
              <w:autoSpaceDN w:val="0"/>
              <w:rPr>
                <w:rFonts w:hint="eastAsia"/>
                <w:sz w:val="20"/>
              </w:rPr>
            </w:pPr>
          </w:p>
        </w:tc>
        <w:tc>
          <w:tcPr>
            <w:tcW w:w="3768" w:type="dxa"/>
            <w:tcBorders>
              <w:right w:val="single" w:color="auto" w:sz="4" w:space="0"/>
            </w:tcBorders>
            <w:vAlign w:val="center"/>
          </w:tcPr>
          <w:p>
            <w:pPr>
              <w:autoSpaceDE w:val="0"/>
              <w:autoSpaceDN w:val="0"/>
              <w:rPr>
                <w:rFonts w:hint="eastAsia"/>
                <w:sz w:val="20"/>
              </w:rPr>
            </w:pPr>
          </w:p>
        </w:tc>
        <w:tc>
          <w:tcPr>
            <w:tcW w:w="935" w:type="dxa"/>
            <w:tcBorders>
              <w:left w:val="single" w:color="auto" w:sz="4" w:space="0"/>
            </w:tcBorders>
            <w:vAlign w:val="center"/>
          </w:tcPr>
          <w:p>
            <w:pPr>
              <w:autoSpaceDE w:val="0"/>
              <w:autoSpaceDN w:val="0"/>
              <w:rPr>
                <w:rFonts w:hint="eastAsia"/>
                <w:sz w:val="20"/>
              </w:rPr>
            </w:pPr>
          </w:p>
        </w:tc>
        <w:tc>
          <w:tcPr>
            <w:tcW w:w="883" w:type="dxa"/>
            <w:vAlign w:val="center"/>
          </w:tcPr>
          <w:p>
            <w:pPr>
              <w:autoSpaceDE w:val="0"/>
              <w:autoSpaceDN w:val="0"/>
              <w:rPr>
                <w:rFonts w:hint="eastAsia"/>
                <w:sz w:val="20"/>
              </w:rPr>
            </w:pPr>
          </w:p>
        </w:tc>
        <w:tc>
          <w:tcPr>
            <w:tcW w:w="4564" w:type="dxa"/>
            <w:vAlign w:val="center"/>
          </w:tcPr>
          <w:p>
            <w:pPr>
              <w:autoSpaceDE w:val="0"/>
              <w:autoSpaceDN w:val="0"/>
              <w:rPr>
                <w:rFonts w:hint="eastAsia"/>
                <w:sz w:val="20"/>
              </w:rPr>
            </w:pPr>
          </w:p>
        </w:tc>
        <w:tc>
          <w:tcPr>
            <w:tcW w:w="1088" w:type="dxa"/>
            <w:tcBorders>
              <w:right w:val="single" w:color="auto" w:sz="4" w:space="0"/>
            </w:tcBorders>
            <w:vAlign w:val="center"/>
          </w:tcPr>
          <w:p>
            <w:pPr>
              <w:autoSpaceDE w:val="0"/>
              <w:autoSpaceDN w:val="0"/>
              <w:rPr>
                <w:rFonts w:hint="eastAsia"/>
                <w:sz w:val="20"/>
              </w:rPr>
            </w:pPr>
          </w:p>
        </w:tc>
        <w:tc>
          <w:tcPr>
            <w:tcW w:w="1203" w:type="dxa"/>
            <w:tcBorders>
              <w:left w:val="single" w:color="auto" w:sz="4" w:space="0"/>
              <w:right w:val="single" w:color="auto" w:sz="4" w:space="0"/>
            </w:tcBorders>
            <w:vAlign w:val="center"/>
          </w:tcPr>
          <w:p>
            <w:pPr>
              <w:autoSpaceDE w:val="0"/>
              <w:autoSpaceDN w:val="0"/>
              <w:rPr>
                <w:rFonts w:hint="eastAsia"/>
                <w:sz w:val="20"/>
              </w:rPr>
            </w:pPr>
          </w:p>
        </w:tc>
        <w:tc>
          <w:tcPr>
            <w:tcW w:w="1161" w:type="dxa"/>
            <w:tcBorders>
              <w:left w:val="single" w:color="auto" w:sz="4" w:space="0"/>
            </w:tcBorders>
            <w:vAlign w:val="center"/>
          </w:tcPr>
          <w:p>
            <w:pPr>
              <w:autoSpaceDE w:val="0"/>
              <w:autoSpaceDN w:val="0"/>
              <w:rPr>
                <w:rFonts w:hint="eastAsia"/>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420" w:hRule="atLeast"/>
          <w:jc w:val="center"/>
        </w:trPr>
        <w:tc>
          <w:tcPr>
            <w:tcW w:w="417" w:type="dxa"/>
            <w:vAlign w:val="center"/>
          </w:tcPr>
          <w:p>
            <w:pPr>
              <w:autoSpaceDE w:val="0"/>
              <w:autoSpaceDN w:val="0"/>
              <w:rPr>
                <w:rFonts w:hint="eastAsia"/>
                <w:sz w:val="20"/>
              </w:rPr>
            </w:pPr>
          </w:p>
        </w:tc>
        <w:tc>
          <w:tcPr>
            <w:tcW w:w="3768" w:type="dxa"/>
            <w:tcBorders>
              <w:right w:val="single" w:color="auto" w:sz="4" w:space="0"/>
            </w:tcBorders>
            <w:vAlign w:val="center"/>
          </w:tcPr>
          <w:p>
            <w:pPr>
              <w:autoSpaceDE w:val="0"/>
              <w:autoSpaceDN w:val="0"/>
              <w:rPr>
                <w:rFonts w:hint="eastAsia"/>
                <w:sz w:val="20"/>
              </w:rPr>
            </w:pPr>
          </w:p>
        </w:tc>
        <w:tc>
          <w:tcPr>
            <w:tcW w:w="935" w:type="dxa"/>
            <w:tcBorders>
              <w:left w:val="single" w:color="auto" w:sz="4" w:space="0"/>
            </w:tcBorders>
            <w:vAlign w:val="center"/>
          </w:tcPr>
          <w:p>
            <w:pPr>
              <w:autoSpaceDE w:val="0"/>
              <w:autoSpaceDN w:val="0"/>
              <w:rPr>
                <w:rFonts w:hint="eastAsia"/>
                <w:sz w:val="20"/>
              </w:rPr>
            </w:pPr>
          </w:p>
        </w:tc>
        <w:tc>
          <w:tcPr>
            <w:tcW w:w="883" w:type="dxa"/>
            <w:vAlign w:val="center"/>
          </w:tcPr>
          <w:p>
            <w:pPr>
              <w:autoSpaceDE w:val="0"/>
              <w:autoSpaceDN w:val="0"/>
              <w:rPr>
                <w:rFonts w:hint="eastAsia"/>
                <w:sz w:val="20"/>
              </w:rPr>
            </w:pPr>
          </w:p>
        </w:tc>
        <w:tc>
          <w:tcPr>
            <w:tcW w:w="4564" w:type="dxa"/>
            <w:vAlign w:val="center"/>
          </w:tcPr>
          <w:p>
            <w:pPr>
              <w:autoSpaceDE w:val="0"/>
              <w:autoSpaceDN w:val="0"/>
              <w:rPr>
                <w:rFonts w:hint="eastAsia"/>
                <w:sz w:val="20"/>
              </w:rPr>
            </w:pPr>
          </w:p>
        </w:tc>
        <w:tc>
          <w:tcPr>
            <w:tcW w:w="1088" w:type="dxa"/>
            <w:tcBorders>
              <w:right w:val="single" w:color="auto" w:sz="4" w:space="0"/>
            </w:tcBorders>
            <w:vAlign w:val="center"/>
          </w:tcPr>
          <w:p>
            <w:pPr>
              <w:autoSpaceDE w:val="0"/>
              <w:autoSpaceDN w:val="0"/>
              <w:rPr>
                <w:rFonts w:hint="eastAsia"/>
                <w:sz w:val="20"/>
              </w:rPr>
            </w:pPr>
          </w:p>
        </w:tc>
        <w:tc>
          <w:tcPr>
            <w:tcW w:w="1203" w:type="dxa"/>
            <w:tcBorders>
              <w:left w:val="single" w:color="auto" w:sz="4" w:space="0"/>
              <w:right w:val="single" w:color="auto" w:sz="4" w:space="0"/>
            </w:tcBorders>
            <w:vAlign w:val="center"/>
          </w:tcPr>
          <w:p>
            <w:pPr>
              <w:autoSpaceDE w:val="0"/>
              <w:autoSpaceDN w:val="0"/>
              <w:rPr>
                <w:rFonts w:hint="eastAsia"/>
                <w:sz w:val="20"/>
              </w:rPr>
            </w:pPr>
          </w:p>
        </w:tc>
        <w:tc>
          <w:tcPr>
            <w:tcW w:w="1161" w:type="dxa"/>
            <w:tcBorders>
              <w:left w:val="single" w:color="auto" w:sz="4" w:space="0"/>
            </w:tcBorders>
            <w:vAlign w:val="center"/>
          </w:tcPr>
          <w:p>
            <w:pPr>
              <w:autoSpaceDE w:val="0"/>
              <w:autoSpaceDN w:val="0"/>
              <w:rPr>
                <w:rFonts w:hint="eastAsia"/>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jc w:val="center"/>
        </w:trPr>
        <w:tc>
          <w:tcPr>
            <w:tcW w:w="11655" w:type="dxa"/>
            <w:gridSpan w:val="6"/>
            <w:tcBorders>
              <w:right w:val="single" w:color="auto" w:sz="4" w:space="0"/>
            </w:tcBorders>
            <w:vAlign w:val="center"/>
          </w:tcPr>
          <w:p>
            <w:pPr>
              <w:autoSpaceDE w:val="0"/>
              <w:autoSpaceDN w:val="0"/>
              <w:jc w:val="center"/>
              <w:rPr>
                <w:rFonts w:hint="eastAsia"/>
                <w:sz w:val="20"/>
              </w:rPr>
            </w:pPr>
            <w:r>
              <w:rPr>
                <w:rFonts w:hint="eastAsia"/>
                <w:sz w:val="20"/>
              </w:rPr>
              <w:t>累计</w:t>
            </w:r>
          </w:p>
        </w:tc>
        <w:tc>
          <w:tcPr>
            <w:tcW w:w="1203" w:type="dxa"/>
            <w:tcBorders>
              <w:left w:val="single" w:color="auto" w:sz="4" w:space="0"/>
            </w:tcBorders>
            <w:vAlign w:val="center"/>
          </w:tcPr>
          <w:p>
            <w:pPr>
              <w:autoSpaceDE w:val="0"/>
              <w:autoSpaceDN w:val="0"/>
              <w:jc w:val="center"/>
              <w:rPr>
                <w:rFonts w:hint="eastAsia"/>
                <w:sz w:val="20"/>
              </w:rPr>
            </w:pPr>
          </w:p>
        </w:tc>
        <w:tc>
          <w:tcPr>
            <w:tcW w:w="1161" w:type="dxa"/>
            <w:vAlign w:val="center"/>
          </w:tcPr>
          <w:p>
            <w:pPr>
              <w:autoSpaceDE w:val="0"/>
              <w:autoSpaceDN w:val="0"/>
              <w:rPr>
                <w:rFonts w:hint="eastAsia"/>
                <w:sz w:val="20"/>
              </w:rPr>
            </w:pPr>
          </w:p>
        </w:tc>
      </w:tr>
    </w:tbl>
    <w:p>
      <w:pPr>
        <w:autoSpaceDE w:val="0"/>
        <w:autoSpaceDN w:val="0"/>
        <w:rPr>
          <w:rFonts w:hint="eastAsia"/>
        </w:rPr>
        <w:sectPr>
          <w:footerReference r:id="rId6" w:type="default"/>
          <w:footerReference r:id="rId7" w:type="even"/>
          <w:pgSz w:w="16838" w:h="11906" w:orient="landscape"/>
          <w:pgMar w:top="1021" w:right="1440" w:bottom="907" w:left="1440" w:header="851" w:footer="680" w:gutter="0"/>
          <w:cols w:space="720" w:num="1"/>
          <w:docGrid w:type="lines" w:linePitch="312" w:charSpace="0"/>
        </w:sectPr>
      </w:pPr>
    </w:p>
    <w:p>
      <w:pPr>
        <w:spacing w:line="360" w:lineRule="auto"/>
        <w:jc w:val="center"/>
        <w:rPr>
          <w:rFonts w:hint="eastAsia" w:eastAsia="黑体"/>
          <w:sz w:val="28"/>
        </w:rPr>
      </w:pPr>
      <w:r>
        <w:rPr>
          <w:rFonts w:hint="eastAsia" w:eastAsia="黑体"/>
          <w:sz w:val="28"/>
        </w:rPr>
        <w:t>拉萨市科技计划项目经费预算说明书</w:t>
      </w:r>
    </w:p>
    <w:tbl>
      <w:tblPr>
        <w:tblStyle w:val="8"/>
        <w:tblW w:w="88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6" w:hRule="atLeast"/>
          <w:jc w:val="center"/>
        </w:trPr>
        <w:tc>
          <w:tcPr>
            <w:tcW w:w="8835" w:type="dxa"/>
            <w:vAlign w:val="top"/>
          </w:tcPr>
          <w:p>
            <w:pPr>
              <w:numPr>
                <w:ilvl w:val="0"/>
                <w:numId w:val="2"/>
              </w:numPr>
              <w:spacing w:line="360" w:lineRule="auto"/>
              <w:rPr>
                <w:rFonts w:hint="eastAsia"/>
              </w:rPr>
            </w:pPr>
            <w:r>
              <w:rPr>
                <w:rFonts w:hint="eastAsia"/>
              </w:rPr>
              <w:t>对各科目支出的主要用途、与项目研究的相关性及测算方法、测算依据进行详细分析说明。</w:t>
            </w:r>
          </w:p>
          <w:p>
            <w:pPr>
              <w:numPr>
                <w:ilvl w:val="0"/>
                <w:numId w:val="3"/>
              </w:numPr>
              <w:spacing w:line="360" w:lineRule="auto"/>
              <w:rPr>
                <w:rFonts w:hint="eastAsia"/>
              </w:rPr>
            </w:pPr>
            <w:r>
              <w:rPr>
                <w:rFonts w:hint="eastAsia"/>
              </w:rPr>
              <w:t>直接经费</w:t>
            </w:r>
          </w:p>
          <w:p>
            <w:pPr>
              <w:spacing w:line="360" w:lineRule="auto"/>
              <w:rPr>
                <w:rFonts w:hint="eastAsia"/>
              </w:rPr>
            </w:pPr>
            <w:r>
              <w:rPr>
                <w:rFonts w:hint="eastAsia"/>
              </w:rPr>
              <w:t xml:space="preserve">    1.设备费</w:t>
            </w:r>
          </w:p>
          <w:p>
            <w:pPr>
              <w:spacing w:line="360" w:lineRule="auto"/>
              <w:ind w:left="420"/>
              <w:rPr>
                <w:rFonts w:hint="eastAsia"/>
              </w:rPr>
            </w:pPr>
          </w:p>
          <w:p>
            <w:pPr>
              <w:spacing w:line="360" w:lineRule="auto"/>
              <w:ind w:left="420"/>
              <w:rPr>
                <w:rFonts w:hint="eastAsia"/>
              </w:rPr>
            </w:pPr>
            <w:r>
              <w:rPr>
                <w:rFonts w:hint="eastAsia"/>
              </w:rPr>
              <w:t>2.材料费</w:t>
            </w:r>
          </w:p>
          <w:p>
            <w:pPr>
              <w:spacing w:line="360" w:lineRule="auto"/>
              <w:ind w:left="420"/>
              <w:rPr>
                <w:rFonts w:hint="eastAsia"/>
              </w:rPr>
            </w:pPr>
          </w:p>
          <w:p>
            <w:pPr>
              <w:spacing w:line="360" w:lineRule="auto"/>
              <w:ind w:left="420"/>
              <w:rPr>
                <w:rFonts w:hint="eastAsia"/>
              </w:rPr>
            </w:pPr>
            <w:r>
              <w:rPr>
                <w:rFonts w:hint="eastAsia"/>
              </w:rPr>
              <w:t>3.测试化验加工费</w:t>
            </w:r>
          </w:p>
          <w:p>
            <w:pPr>
              <w:spacing w:line="360" w:lineRule="auto"/>
              <w:ind w:left="420"/>
              <w:rPr>
                <w:rFonts w:hint="eastAsia"/>
              </w:rPr>
            </w:pPr>
          </w:p>
          <w:p>
            <w:pPr>
              <w:spacing w:line="360" w:lineRule="auto"/>
              <w:ind w:left="420"/>
              <w:rPr>
                <w:rFonts w:hint="eastAsia"/>
              </w:rPr>
            </w:pPr>
            <w:r>
              <w:rPr>
                <w:rFonts w:hint="eastAsia"/>
              </w:rPr>
              <w:t>4.燃料动力费</w:t>
            </w:r>
          </w:p>
          <w:p>
            <w:pPr>
              <w:spacing w:line="360" w:lineRule="auto"/>
              <w:ind w:left="420"/>
              <w:rPr>
                <w:rFonts w:hint="eastAsia"/>
              </w:rPr>
            </w:pPr>
          </w:p>
          <w:p>
            <w:pPr>
              <w:spacing w:line="360" w:lineRule="auto"/>
              <w:ind w:left="420"/>
              <w:rPr>
                <w:rFonts w:hint="eastAsia"/>
              </w:rPr>
            </w:pPr>
            <w:r>
              <w:rPr>
                <w:rFonts w:hint="eastAsia"/>
              </w:rPr>
              <w:t>5.差旅费</w:t>
            </w:r>
          </w:p>
          <w:p>
            <w:pPr>
              <w:spacing w:line="360" w:lineRule="auto"/>
              <w:ind w:left="420"/>
              <w:rPr>
                <w:rFonts w:hint="eastAsia"/>
              </w:rPr>
            </w:pPr>
          </w:p>
          <w:p>
            <w:pPr>
              <w:spacing w:line="360" w:lineRule="auto"/>
              <w:ind w:left="420"/>
              <w:rPr>
                <w:rFonts w:hint="eastAsia"/>
              </w:rPr>
            </w:pPr>
            <w:r>
              <w:rPr>
                <w:rFonts w:hint="eastAsia"/>
              </w:rPr>
              <w:t>6.会议费</w:t>
            </w:r>
          </w:p>
          <w:p>
            <w:pPr>
              <w:spacing w:line="360" w:lineRule="auto"/>
              <w:ind w:left="420"/>
              <w:rPr>
                <w:rFonts w:hint="eastAsia"/>
              </w:rPr>
            </w:pPr>
          </w:p>
          <w:p>
            <w:pPr>
              <w:spacing w:line="360" w:lineRule="auto"/>
              <w:ind w:left="420"/>
              <w:rPr>
                <w:rFonts w:hint="eastAsia"/>
              </w:rPr>
            </w:pPr>
            <w:r>
              <w:rPr>
                <w:rFonts w:hint="eastAsia"/>
              </w:rPr>
              <w:t>7.国际合作与交流费</w:t>
            </w:r>
          </w:p>
          <w:p>
            <w:pPr>
              <w:spacing w:line="360" w:lineRule="auto"/>
              <w:ind w:left="420"/>
              <w:rPr>
                <w:rFonts w:hint="eastAsia"/>
              </w:rPr>
            </w:pPr>
          </w:p>
          <w:p>
            <w:pPr>
              <w:spacing w:line="360" w:lineRule="auto"/>
              <w:ind w:left="420"/>
              <w:rPr>
                <w:rFonts w:hint="eastAsia"/>
              </w:rPr>
            </w:pPr>
            <w:r>
              <w:rPr>
                <w:rFonts w:hint="eastAsia"/>
              </w:rPr>
              <w:t>8.出版/文献/信息传播/知识产权事务费</w:t>
            </w:r>
          </w:p>
          <w:p>
            <w:pPr>
              <w:spacing w:line="360" w:lineRule="auto"/>
              <w:rPr>
                <w:rFonts w:hint="eastAsia"/>
              </w:rPr>
            </w:pPr>
          </w:p>
          <w:p>
            <w:pPr>
              <w:spacing w:line="360" w:lineRule="auto"/>
              <w:ind w:left="420"/>
              <w:rPr>
                <w:rFonts w:hint="eastAsia"/>
              </w:rPr>
            </w:pPr>
            <w:r>
              <w:rPr>
                <w:rFonts w:hint="eastAsia"/>
              </w:rPr>
              <w:t>9.劳务费</w:t>
            </w:r>
          </w:p>
          <w:p>
            <w:pPr>
              <w:spacing w:line="360" w:lineRule="auto"/>
              <w:rPr>
                <w:rFonts w:hint="eastAsia"/>
              </w:rPr>
            </w:pPr>
          </w:p>
          <w:p>
            <w:pPr>
              <w:tabs>
                <w:tab w:val="left" w:pos="958"/>
              </w:tabs>
              <w:spacing w:line="360" w:lineRule="auto"/>
              <w:ind w:left="348"/>
              <w:rPr>
                <w:rFonts w:hint="eastAsia"/>
              </w:rPr>
            </w:pPr>
            <w:r>
              <w:rPr>
                <w:rFonts w:hint="eastAsia"/>
              </w:rPr>
              <w:t>10.专家咨询费</w:t>
            </w:r>
          </w:p>
          <w:p>
            <w:pPr>
              <w:spacing w:line="360" w:lineRule="auto"/>
              <w:ind w:left="348"/>
              <w:rPr>
                <w:rFonts w:hint="eastAsia"/>
              </w:rPr>
            </w:pPr>
          </w:p>
          <w:p>
            <w:pPr>
              <w:tabs>
                <w:tab w:val="left" w:pos="958"/>
              </w:tabs>
              <w:spacing w:line="360" w:lineRule="auto"/>
              <w:ind w:left="348"/>
              <w:rPr>
                <w:rFonts w:hint="eastAsia"/>
              </w:rPr>
            </w:pPr>
            <w:r>
              <w:rPr>
                <w:rFonts w:hint="eastAsia"/>
              </w:rPr>
              <w:t>11.其他开支项</w:t>
            </w:r>
          </w:p>
          <w:p>
            <w:pPr>
              <w:spacing w:line="360" w:lineRule="auto"/>
              <w:rPr>
                <w:rFonts w:hint="eastAsia"/>
              </w:rPr>
            </w:pPr>
          </w:p>
          <w:p>
            <w:pPr>
              <w:spacing w:line="360" w:lineRule="auto"/>
              <w:rPr>
                <w:rFonts w:hint="eastAsia"/>
              </w:rPr>
            </w:pPr>
            <w:r>
              <w:rPr>
                <w:rFonts w:hint="eastAsia"/>
              </w:rPr>
              <w:t xml:space="preserve">   （二）间接经费</w:t>
            </w:r>
          </w:p>
          <w:p>
            <w:pPr>
              <w:spacing w:line="360" w:lineRule="auto"/>
              <w:ind w:firstLine="420" w:firstLineChars="200"/>
              <w:rPr>
                <w:rFonts w:hint="eastAsia"/>
              </w:rPr>
            </w:pPr>
            <w:r>
              <w:rPr>
                <w:rFonts w:hint="eastAsia"/>
              </w:rPr>
              <w:t>1.管理费用</w:t>
            </w:r>
          </w:p>
          <w:p>
            <w:pPr>
              <w:spacing w:line="360" w:lineRule="auto"/>
              <w:ind w:firstLine="420" w:firstLineChars="200"/>
              <w:rPr>
                <w:rFonts w:hint="eastAsia"/>
              </w:rPr>
            </w:pPr>
          </w:p>
          <w:p>
            <w:pPr>
              <w:spacing w:line="360" w:lineRule="auto"/>
              <w:rPr>
                <w:rFonts w:hint="eastAsia"/>
              </w:rPr>
            </w:pPr>
            <w:r>
              <w:rPr>
                <w:rFonts w:hint="eastAsia"/>
              </w:rPr>
              <w:t xml:space="preserve">    2.绩效支出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8" w:hRule="atLeast"/>
          <w:jc w:val="center"/>
        </w:trPr>
        <w:tc>
          <w:tcPr>
            <w:tcW w:w="8835" w:type="dxa"/>
            <w:tcBorders>
              <w:bottom w:val="single" w:color="auto" w:sz="4" w:space="0"/>
            </w:tcBorders>
            <w:vAlign w:val="top"/>
          </w:tcPr>
          <w:p>
            <w:pPr>
              <w:spacing w:line="360" w:lineRule="auto"/>
              <w:ind w:left="420" w:hanging="420" w:hangingChars="200"/>
              <w:rPr>
                <w:rFonts w:hint="eastAsia"/>
              </w:rPr>
            </w:pPr>
            <w:r>
              <w:rPr>
                <w:rFonts w:hint="eastAsia"/>
              </w:rPr>
              <w:t>二、其他来源经费说明（需说明经费的来源、用途，并提供证明材料）</w:t>
            </w:r>
          </w:p>
          <w:p>
            <w:pPr>
              <w:spacing w:line="360" w:lineRule="auto"/>
              <w:ind w:left="420" w:hanging="420" w:hangingChars="200"/>
              <w:rPr>
                <w:rFonts w:hint="eastAsia"/>
              </w:rPr>
            </w:pPr>
          </w:p>
        </w:tc>
      </w:tr>
    </w:tbl>
    <w:p>
      <w:pPr>
        <w:autoSpaceDE w:val="0"/>
        <w:autoSpaceDN w:val="0"/>
      </w:pPr>
    </w:p>
    <w:p>
      <w:pPr>
        <w:snapToGrid w:val="0"/>
        <w:spacing w:after="120"/>
        <w:jc w:val="center"/>
        <w:rPr>
          <w:rFonts w:hint="eastAsia" w:eastAsia="黑体"/>
          <w:sz w:val="28"/>
        </w:rPr>
      </w:pPr>
      <w:r>
        <w:rPr>
          <w:rFonts w:eastAsia="黑体"/>
          <w:sz w:val="28"/>
        </w:rPr>
        <w:br w:type="page"/>
      </w:r>
    </w:p>
    <w:p>
      <w:pPr>
        <w:snapToGrid w:val="0"/>
        <w:spacing w:after="120"/>
        <w:jc w:val="center"/>
        <w:rPr>
          <w:rFonts w:hint="eastAsia" w:eastAsia="黑体"/>
          <w:sz w:val="28"/>
        </w:rPr>
      </w:pPr>
      <w:r>
        <w:rPr>
          <w:rFonts w:hint="eastAsia" w:eastAsia="黑体"/>
          <w:sz w:val="28"/>
        </w:rPr>
        <w:t>拉萨市科技计划项目自筹经费来源证明</w:t>
      </w:r>
    </w:p>
    <w:p>
      <w:pPr>
        <w:snapToGrid w:val="0"/>
        <w:spacing w:after="120" w:line="480" w:lineRule="auto"/>
        <w:jc w:val="center"/>
        <w:rPr>
          <w:rFonts w:hint="eastAsia" w:eastAsia="黑体"/>
          <w:b/>
          <w:sz w:val="30"/>
        </w:rPr>
      </w:pPr>
    </w:p>
    <w:p>
      <w:pPr>
        <w:snapToGrid w:val="0"/>
        <w:spacing w:after="120" w:line="480" w:lineRule="auto"/>
        <w:ind w:firstLine="480" w:firstLineChars="200"/>
        <w:rPr>
          <w:rFonts w:hint="eastAsia"/>
          <w:sz w:val="24"/>
        </w:rPr>
      </w:pPr>
      <w:r>
        <w:rPr>
          <w:rFonts w:hint="eastAsia"/>
          <w:sz w:val="24"/>
        </w:rPr>
        <w:t>_____________________</w:t>
      </w:r>
      <w:r>
        <w:rPr>
          <w:sz w:val="24"/>
        </w:rPr>
        <w:t>_____</w:t>
      </w:r>
      <w:r>
        <w:rPr>
          <w:rFonts w:hint="eastAsia"/>
          <w:sz w:val="24"/>
        </w:rPr>
        <w:t>_（单位全称），为______________________项目提供__________万元的配套资金，资金来源为________________________（1、国家其他财政拨款  2、地方财政拨款  3、从承担单位获得的资助  4、从其他渠道获得的资助）。</w:t>
      </w:r>
    </w:p>
    <w:p>
      <w:pPr>
        <w:snapToGrid w:val="0"/>
        <w:spacing w:after="120" w:line="480" w:lineRule="auto"/>
        <w:ind w:firstLine="480" w:firstLineChars="200"/>
        <w:rPr>
          <w:rFonts w:hint="eastAsia"/>
          <w:sz w:val="24"/>
        </w:rPr>
      </w:pPr>
      <w:r>
        <w:rPr>
          <w:rFonts w:hint="eastAsia"/>
          <w:sz w:val="24"/>
        </w:rPr>
        <w:t>配套资金主要用于：_______________________________________（填写具体预算支出科目）</w:t>
      </w:r>
    </w:p>
    <w:p>
      <w:pPr>
        <w:snapToGrid w:val="0"/>
        <w:spacing w:after="120" w:line="480" w:lineRule="auto"/>
        <w:rPr>
          <w:rFonts w:hint="eastAsia"/>
          <w:sz w:val="24"/>
        </w:rPr>
      </w:pPr>
      <w:r>
        <w:rPr>
          <w:rFonts w:hint="eastAsia"/>
          <w:sz w:val="24"/>
        </w:rPr>
        <w:t xml:space="preserve">    特此证明！</w:t>
      </w:r>
    </w:p>
    <w:p>
      <w:pPr>
        <w:snapToGrid w:val="0"/>
        <w:spacing w:after="120" w:line="480" w:lineRule="auto"/>
        <w:jc w:val="center"/>
        <w:rPr>
          <w:rFonts w:hint="eastAsia"/>
          <w:b/>
        </w:rPr>
      </w:pPr>
    </w:p>
    <w:p>
      <w:pPr>
        <w:snapToGrid w:val="0"/>
        <w:spacing w:after="120" w:line="480" w:lineRule="auto"/>
        <w:jc w:val="center"/>
        <w:rPr>
          <w:rFonts w:hint="eastAsia"/>
          <w:b/>
        </w:rPr>
      </w:pPr>
    </w:p>
    <w:p>
      <w:pPr>
        <w:snapToGrid w:val="0"/>
        <w:spacing w:after="120" w:line="480" w:lineRule="auto"/>
        <w:jc w:val="center"/>
        <w:rPr>
          <w:rFonts w:hint="eastAsia"/>
          <w:b/>
        </w:rPr>
      </w:pPr>
    </w:p>
    <w:p>
      <w:pPr>
        <w:snapToGrid w:val="0"/>
        <w:spacing w:after="120" w:line="480" w:lineRule="auto"/>
        <w:jc w:val="center"/>
        <w:rPr>
          <w:rFonts w:hint="eastAsia"/>
          <w:sz w:val="24"/>
        </w:rPr>
      </w:pPr>
      <w:r>
        <w:rPr>
          <w:rFonts w:hint="eastAsia"/>
          <w:sz w:val="24"/>
        </w:rPr>
        <w:t xml:space="preserve">                        出资单位（公章）：</w:t>
      </w:r>
    </w:p>
    <w:p>
      <w:pPr>
        <w:snapToGrid w:val="0"/>
        <w:spacing w:after="120" w:line="480" w:lineRule="auto"/>
        <w:jc w:val="center"/>
        <w:rPr>
          <w:rFonts w:hint="eastAsia"/>
          <w:sz w:val="24"/>
        </w:rPr>
      </w:pPr>
      <w:r>
        <w:rPr>
          <w:rFonts w:hint="eastAsia"/>
          <w:sz w:val="24"/>
        </w:rPr>
        <w:t xml:space="preserve">                        年    月   日</w:t>
      </w:r>
    </w:p>
    <w:p>
      <w:pPr>
        <w:rPr>
          <w:rFonts w:hint="eastAsia"/>
          <w:b/>
        </w:rPr>
      </w:pPr>
    </w:p>
    <w:p>
      <w:pPr>
        <w:rPr>
          <w:rFonts w:hint="eastAsia"/>
          <w:b/>
        </w:rPr>
      </w:pPr>
    </w:p>
    <w:p>
      <w:pPr>
        <w:rPr>
          <w:rFonts w:hint="eastAsia"/>
          <w:b/>
        </w:rPr>
      </w:pPr>
    </w:p>
    <w:p>
      <w:pPr>
        <w:rPr>
          <w:rFonts w:hint="eastAsia"/>
          <w:b/>
        </w:rPr>
      </w:pPr>
    </w:p>
    <w:p>
      <w:pPr>
        <w:spacing w:line="360" w:lineRule="auto"/>
        <w:ind w:left="848" w:leftChars="200" w:hanging="428" w:hangingChars="153"/>
        <w:jc w:val="center"/>
        <w:rPr>
          <w:rFonts w:hint="eastAsia" w:eastAsia="黑体"/>
          <w:sz w:val="28"/>
        </w:rPr>
      </w:pPr>
      <w:r>
        <w:rPr>
          <w:rFonts w:eastAsia="黑体"/>
          <w:sz w:val="28"/>
        </w:rPr>
        <w:br w:type="page"/>
      </w:r>
      <w:r>
        <w:rPr>
          <w:rFonts w:hint="eastAsia" w:eastAsia="黑体"/>
          <w:sz w:val="28"/>
        </w:rPr>
        <w:t>购置（试制）大型设备申请书</w:t>
      </w:r>
    </w:p>
    <w:p>
      <w:pPr>
        <w:snapToGrid w:val="0"/>
        <w:spacing w:before="60" w:line="300" w:lineRule="auto"/>
        <w:ind w:firstLine="211" w:firstLineChars="100"/>
        <w:rPr>
          <w:rFonts w:hint="eastAsia"/>
          <w:b/>
        </w:rPr>
      </w:pPr>
    </w:p>
    <w:p>
      <w:pPr>
        <w:snapToGrid w:val="0"/>
        <w:spacing w:line="360" w:lineRule="auto"/>
        <w:ind w:firstLine="480"/>
        <w:rPr>
          <w:rFonts w:hint="eastAsia"/>
          <w:sz w:val="24"/>
        </w:rPr>
      </w:pPr>
      <w:r>
        <w:rPr>
          <w:rFonts w:hint="eastAsia"/>
          <w:sz w:val="24"/>
        </w:rPr>
        <w:t>当申请的单台设备价值达到或超过30万元人民币时，必须编制大型设备申请书。大型设备申请书内容要求如下：</w:t>
      </w:r>
    </w:p>
    <w:p>
      <w:pPr>
        <w:snapToGrid w:val="0"/>
        <w:spacing w:before="60" w:line="300" w:lineRule="auto"/>
        <w:rPr>
          <w:rFonts w:hint="eastAsia"/>
          <w:b/>
          <w:sz w:val="24"/>
        </w:rPr>
      </w:pPr>
      <w:r>
        <w:rPr>
          <w:rFonts w:hint="eastAsia"/>
          <w:b/>
          <w:sz w:val="24"/>
        </w:rPr>
        <w:t>一、设备基本情况</w:t>
      </w:r>
    </w:p>
    <w:tbl>
      <w:tblPr>
        <w:tblStyle w:val="8"/>
        <w:tblW w:w="8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957" w:type="dxa"/>
            <w:vAlign w:val="center"/>
          </w:tcPr>
          <w:p>
            <w:pPr>
              <w:snapToGrid w:val="0"/>
              <w:rPr>
                <w:rFonts w:hint="eastAsia"/>
              </w:rPr>
            </w:pPr>
            <w:r>
              <w:rPr>
                <w:rFonts w:hint="eastAsia"/>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957" w:type="dxa"/>
            <w:vAlign w:val="center"/>
          </w:tcPr>
          <w:p>
            <w:pPr>
              <w:snapToGrid w:val="0"/>
              <w:rPr>
                <w:rFonts w:hint="eastAsia"/>
              </w:rPr>
            </w:pPr>
            <w:r>
              <w:rPr>
                <w:rFonts w:hint="eastAsia"/>
              </w:rPr>
              <w:t>设备名称：                                          购置□   试制□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957" w:type="dxa"/>
            <w:vAlign w:val="center"/>
          </w:tcPr>
          <w:p>
            <w:pPr>
              <w:snapToGrid w:val="0"/>
              <w:rPr>
                <w:rFonts w:hint="eastAsia"/>
              </w:rPr>
            </w:pPr>
            <w:r>
              <w:rPr>
                <w:rFonts w:hint="eastAsia"/>
              </w:rPr>
              <w:t>设备型号：                                          生产国别：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957" w:type="dxa"/>
            <w:vAlign w:val="center"/>
          </w:tcPr>
          <w:p>
            <w:pPr>
              <w:snapToGrid w:val="0"/>
              <w:rPr>
                <w:rFonts w:hint="eastAsia"/>
              </w:rPr>
            </w:pPr>
            <w:r>
              <w:rPr>
                <w:rFonts w:hint="eastAsia"/>
              </w:rPr>
              <w:t>主要技术性能指标：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957" w:type="dxa"/>
            <w:vAlign w:val="center"/>
          </w:tcPr>
          <w:p>
            <w:pPr>
              <w:snapToGrid w:val="0"/>
              <w:rPr>
                <w:rFonts w:hint="eastAsia"/>
              </w:rPr>
            </w:pPr>
            <w:r>
              <w:rPr>
                <w:rFonts w:hint="eastAsia"/>
              </w:rPr>
              <w:t>单价：         （万元）  设备数量：            设备总价：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957" w:type="dxa"/>
            <w:vAlign w:val="center"/>
          </w:tcPr>
          <w:p>
            <w:pPr>
              <w:snapToGrid w:val="0"/>
              <w:rPr>
                <w:rFonts w:hint="eastAsia"/>
              </w:rPr>
            </w:pPr>
            <w:r>
              <w:rPr>
                <w:rFonts w:hint="eastAsia"/>
              </w:rPr>
              <w:t>申请专项经费：    （万元）  自筹经费：    （万元）  注明来源渠道：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957" w:type="dxa"/>
            <w:vAlign w:val="center"/>
          </w:tcPr>
          <w:p>
            <w:pPr>
              <w:snapToGrid w:val="0"/>
              <w:rPr>
                <w:rFonts w:hint="eastAsia"/>
              </w:rPr>
            </w:pPr>
            <w:r>
              <w:rPr>
                <w:rFonts w:hint="eastAsia"/>
              </w:rPr>
              <w:t xml:space="preserve">设备安置单位：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957" w:type="dxa"/>
            <w:vAlign w:val="center"/>
          </w:tcPr>
          <w:p>
            <w:pPr>
              <w:snapToGrid w:val="0"/>
              <w:rPr>
                <w:rFonts w:hint="eastAsia"/>
              </w:rPr>
            </w:pPr>
            <w:r>
              <w:rPr>
                <w:rFonts w:hint="eastAsia"/>
              </w:rPr>
              <w:t xml:space="preserve">设备共享范围：     </w:t>
            </w:r>
          </w:p>
          <w:p>
            <w:pPr>
              <w:snapToGrid w:val="0"/>
              <w:rPr>
                <w:rFonts w:hint="eastAsia"/>
              </w:rPr>
            </w:pPr>
            <w:r>
              <w:rPr>
                <w:rFonts w:hint="eastAsia"/>
              </w:rPr>
              <w:t>全国共享□    设备安置单位内部共享□     项目内部共享□     课题内部共享□</w:t>
            </w:r>
          </w:p>
        </w:tc>
      </w:tr>
    </w:tbl>
    <w:p>
      <w:pPr>
        <w:snapToGrid w:val="0"/>
        <w:spacing w:before="60" w:line="300" w:lineRule="auto"/>
        <w:rPr>
          <w:rFonts w:hint="eastAsia"/>
          <w:b/>
          <w:sz w:val="10"/>
        </w:rPr>
      </w:pPr>
    </w:p>
    <w:p>
      <w:pPr>
        <w:snapToGrid w:val="0"/>
        <w:spacing w:before="60" w:line="300" w:lineRule="auto"/>
        <w:rPr>
          <w:rFonts w:hint="eastAsia"/>
          <w:b/>
          <w:sz w:val="24"/>
        </w:rPr>
      </w:pPr>
      <w:r>
        <w:rPr>
          <w:rFonts w:hint="eastAsia"/>
          <w:b/>
          <w:sz w:val="24"/>
        </w:rPr>
        <w:t>二、购置/试制该设备的必要性</w:t>
      </w:r>
    </w:p>
    <w:p>
      <w:pPr>
        <w:snapToGrid w:val="0"/>
        <w:spacing w:before="120" w:after="120" w:line="300" w:lineRule="auto"/>
        <w:ind w:firstLine="480"/>
        <w:rPr>
          <w:rFonts w:hint="eastAsia" w:eastAsia="仿宋_GB2312"/>
          <w:sz w:val="24"/>
        </w:rPr>
      </w:pPr>
      <w:r>
        <w:rPr>
          <w:rFonts w:hint="eastAsia" w:eastAsia="仿宋_GB2312"/>
          <w:sz w:val="24"/>
        </w:rPr>
        <w:t>包括所申请购置/试制的大型设备的用途；设备与项目研究任务的关系；该类设备在国内外的分布和应用情况以及近年来的发展趋势；课题承担单位的现有设备条件及与所申请设备的关系、设备使用率、与国内其他单位共享的可能性等需要说明的问题；试制设备还必须说明试制方法、技术路线、试制周期、参加人员以及试制成功的可能性。</w:t>
      </w:r>
    </w:p>
    <w:p>
      <w:pPr>
        <w:snapToGrid w:val="0"/>
        <w:spacing w:before="60" w:line="300" w:lineRule="auto"/>
        <w:rPr>
          <w:rFonts w:hint="eastAsia"/>
          <w:b/>
          <w:sz w:val="24"/>
        </w:rPr>
      </w:pPr>
      <w:r>
        <w:rPr>
          <w:rFonts w:hint="eastAsia"/>
          <w:b/>
          <w:sz w:val="24"/>
        </w:rPr>
        <w:t>三、设备使用计划</w:t>
      </w:r>
    </w:p>
    <w:p>
      <w:pPr>
        <w:snapToGrid w:val="0"/>
        <w:spacing w:before="120" w:after="120" w:line="300" w:lineRule="auto"/>
        <w:rPr>
          <w:rFonts w:eastAsia="仿宋_GB2312"/>
          <w:sz w:val="24"/>
        </w:rPr>
      </w:pPr>
      <w:r>
        <w:rPr>
          <w:rFonts w:hint="eastAsia" w:eastAsia="仿宋_GB2312"/>
          <w:sz w:val="24"/>
        </w:rPr>
        <w:t xml:space="preserve">    包括与该购置/试制设备相关的课题和单位的情况、设备安置地点和管理运行单位的情况、安装运行条件、管理方式和设备共享的范围及可能性等其他需要说明的问题。</w:t>
      </w:r>
    </w:p>
    <w:p>
      <w:pPr>
        <w:snapToGrid w:val="0"/>
        <w:spacing w:before="60" w:line="300" w:lineRule="auto"/>
        <w:rPr>
          <w:rFonts w:hint="eastAsia"/>
          <w:b/>
          <w:sz w:val="24"/>
        </w:rPr>
      </w:pPr>
      <w:r>
        <w:rPr>
          <w:rFonts w:hint="eastAsia"/>
          <w:b/>
          <w:sz w:val="24"/>
        </w:rPr>
        <w:t>四、设备选型和配置以及经费预算</w:t>
      </w:r>
    </w:p>
    <w:p>
      <w:pPr>
        <w:snapToGrid w:val="0"/>
        <w:spacing w:before="120" w:after="120" w:line="300" w:lineRule="auto"/>
        <w:rPr>
          <w:rFonts w:eastAsia="仿宋_GB2312"/>
          <w:sz w:val="24"/>
        </w:rPr>
      </w:pPr>
      <w:r>
        <w:rPr>
          <w:rFonts w:hint="eastAsia" w:eastAsia="仿宋_GB2312"/>
          <w:sz w:val="24"/>
        </w:rPr>
        <w:t xml:space="preserve">    包括所申请购置/试制设备及其部件的名称、型号、性能指标、生产国别或地区、价格、专项经费申请额度、自筹经费的来源渠道及保证性（如果有）、设备及部件在同类设备部件中的档次及理由、从国外进口的理由等其他需要说明的问题；试制设备还必须对完成整台设备试制所需要的全部成本进行分析说明。</w:t>
      </w:r>
    </w:p>
    <w:p>
      <w:pPr>
        <w:snapToGrid w:val="0"/>
        <w:spacing w:before="60" w:line="300" w:lineRule="auto"/>
        <w:rPr>
          <w:rFonts w:hint="eastAsia"/>
          <w:b/>
          <w:sz w:val="24"/>
        </w:rPr>
      </w:pPr>
      <w:r>
        <w:rPr>
          <w:rFonts w:hint="eastAsia"/>
          <w:b/>
          <w:sz w:val="24"/>
        </w:rPr>
        <w:t>五、设备主要生产厂家的情况</w:t>
      </w:r>
    </w:p>
    <w:p>
      <w:pPr>
        <w:snapToGrid w:val="0"/>
        <w:spacing w:before="120" w:after="120" w:line="300" w:lineRule="auto"/>
        <w:ind w:firstLine="480" w:firstLineChars="200"/>
        <w:rPr>
          <w:rFonts w:hint="eastAsia" w:eastAsia="仿宋_GB2312"/>
          <w:sz w:val="24"/>
        </w:rPr>
      </w:pPr>
      <w:r>
        <w:rPr>
          <w:rFonts w:hint="eastAsia" w:eastAsia="仿宋_GB2312"/>
          <w:sz w:val="24"/>
        </w:rPr>
        <w:t>说明购置设备/试制设备部件的生产厂家及试制设备加工厂家的情况。</w:t>
      </w:r>
    </w:p>
    <w:p>
      <w:pPr>
        <w:snapToGrid w:val="0"/>
        <w:spacing w:before="120" w:after="120" w:line="300" w:lineRule="auto"/>
        <w:ind w:firstLine="480" w:firstLineChars="200"/>
        <w:rPr>
          <w:rFonts w:hint="eastAsia" w:eastAsia="仿宋_GB2312"/>
          <w:sz w:val="24"/>
        </w:rPr>
      </w:pPr>
    </w:p>
    <w:p>
      <w:pPr>
        <w:pStyle w:val="2"/>
        <w:rPr>
          <w:rFonts w:hint="eastAsia"/>
          <w:b/>
          <w:color w:val="auto"/>
          <w:sz w:val="36"/>
          <w:szCs w:val="36"/>
        </w:rPr>
      </w:pPr>
      <w:bookmarkStart w:id="0" w:name="_Toc164658384"/>
      <w:r>
        <w:rPr>
          <w:rFonts w:hint="eastAsia"/>
          <w:b/>
          <w:color w:val="auto"/>
          <w:sz w:val="36"/>
          <w:szCs w:val="36"/>
        </w:rPr>
        <w:t>《拉萨市计划项目（课题）经费预算申报书》</w:t>
      </w:r>
    </w:p>
    <w:p>
      <w:pPr>
        <w:pStyle w:val="2"/>
        <w:rPr>
          <w:rFonts w:hint="eastAsia"/>
          <w:b/>
          <w:color w:val="auto"/>
          <w:sz w:val="36"/>
          <w:szCs w:val="36"/>
        </w:rPr>
      </w:pPr>
      <w:r>
        <w:rPr>
          <w:rFonts w:hint="eastAsia"/>
          <w:b/>
          <w:color w:val="auto"/>
          <w:sz w:val="36"/>
          <w:szCs w:val="36"/>
        </w:rPr>
        <w:t>编制说明</w:t>
      </w:r>
      <w:bookmarkEnd w:id="0"/>
    </w:p>
    <w:p>
      <w:pPr>
        <w:pStyle w:val="5"/>
        <w:spacing w:line="360" w:lineRule="auto"/>
        <w:ind w:left="0" w:firstLine="562" w:firstLineChars="200"/>
        <w:rPr>
          <w:rFonts w:hint="eastAsia" w:ascii="Times New Roman" w:eastAsia="仿宋_GB2312"/>
          <w:b/>
          <w:bCs/>
          <w:sz w:val="28"/>
        </w:rPr>
      </w:pPr>
      <w:r>
        <w:rPr>
          <w:rFonts w:hint="eastAsia" w:ascii="Times New Roman" w:eastAsia="仿宋_GB2312"/>
          <w:b/>
          <w:bCs/>
          <w:sz w:val="28"/>
        </w:rPr>
        <w:t>1、封面</w:t>
      </w:r>
    </w:p>
    <w:p>
      <w:pPr>
        <w:pStyle w:val="5"/>
        <w:spacing w:line="360" w:lineRule="auto"/>
        <w:ind w:left="0" w:firstLine="560" w:firstLineChars="200"/>
        <w:rPr>
          <w:rFonts w:hint="eastAsia" w:ascii="Times New Roman" w:eastAsia="仿宋_GB2312"/>
          <w:sz w:val="28"/>
        </w:rPr>
      </w:pPr>
      <w:r>
        <w:rPr>
          <w:rFonts w:hint="eastAsia" w:ascii="Times New Roman" w:eastAsia="仿宋_GB2312"/>
          <w:sz w:val="28"/>
        </w:rPr>
        <w:t>（1）“计划名称”</w:t>
      </w:r>
    </w:p>
    <w:p>
      <w:pPr>
        <w:pStyle w:val="5"/>
        <w:spacing w:line="360" w:lineRule="auto"/>
        <w:ind w:left="0" w:firstLine="560" w:firstLineChars="200"/>
        <w:rPr>
          <w:rFonts w:hint="eastAsia" w:ascii="仿宋_GB2312" w:eastAsia="仿宋_GB2312"/>
          <w:sz w:val="28"/>
          <w:szCs w:val="28"/>
        </w:rPr>
      </w:pPr>
      <w:r>
        <w:rPr>
          <w:rFonts w:hint="eastAsia" w:ascii="Times New Roman" w:eastAsia="仿宋_GB2312"/>
          <w:sz w:val="28"/>
        </w:rPr>
        <w:t>填报</w:t>
      </w:r>
      <w:r>
        <w:rPr>
          <w:rFonts w:hint="eastAsia" w:ascii="仿宋_GB2312" w:eastAsia="仿宋_GB2312"/>
          <w:sz w:val="28"/>
          <w:szCs w:val="28"/>
        </w:rPr>
        <w:t>所申请的拉萨市科技计划名称，应写全称。</w:t>
      </w:r>
    </w:p>
    <w:p>
      <w:pPr>
        <w:snapToGrid w:val="0"/>
        <w:spacing w:line="360" w:lineRule="auto"/>
        <w:rPr>
          <w:rFonts w:hint="eastAsia" w:ascii="仿宋_GB2312" w:eastAsia="仿宋_GB2312"/>
          <w:sz w:val="28"/>
          <w:szCs w:val="28"/>
        </w:rPr>
      </w:pPr>
      <w:r>
        <w:rPr>
          <w:rFonts w:hint="eastAsia" w:ascii="仿宋_GB2312" w:eastAsia="仿宋_GB2312"/>
          <w:sz w:val="28"/>
          <w:szCs w:val="28"/>
        </w:rPr>
        <w:t xml:space="preserve">    （2）“项目编号”、“项目名称”</w:t>
      </w:r>
    </w:p>
    <w:p>
      <w:pPr>
        <w:snapToGrid w:val="0"/>
        <w:spacing w:line="360" w:lineRule="auto"/>
        <w:rPr>
          <w:rFonts w:hint="eastAsia" w:eastAsia="仿宋_GB2312"/>
          <w:sz w:val="28"/>
        </w:rPr>
      </w:pPr>
      <w:r>
        <w:rPr>
          <w:rFonts w:hint="eastAsia" w:ascii="仿宋_GB2312" w:eastAsia="仿宋_GB2312"/>
          <w:sz w:val="28"/>
          <w:szCs w:val="28"/>
        </w:rPr>
        <w:t xml:space="preserve">    项目编号、项目名称</w:t>
      </w:r>
      <w:r>
        <w:rPr>
          <w:rFonts w:hint="eastAsia" w:eastAsia="仿宋_GB2312"/>
          <w:sz w:val="28"/>
        </w:rPr>
        <w:t>应根据科技计划管理程序确定填报，与确定的项目申请书中的项目编号、项目名称一致，项目名称应写全称。</w:t>
      </w:r>
    </w:p>
    <w:p>
      <w:pPr>
        <w:snapToGrid w:val="0"/>
        <w:spacing w:line="360" w:lineRule="auto"/>
        <w:ind w:firstLine="480"/>
        <w:rPr>
          <w:rFonts w:hint="eastAsia" w:eastAsia="仿宋_GB2312"/>
          <w:sz w:val="28"/>
        </w:rPr>
      </w:pPr>
      <w:r>
        <w:rPr>
          <w:rFonts w:hint="eastAsia" w:eastAsia="仿宋_GB2312"/>
          <w:sz w:val="28"/>
        </w:rPr>
        <w:t>（3）“项目承担单位”</w:t>
      </w:r>
    </w:p>
    <w:p>
      <w:pPr>
        <w:snapToGrid w:val="0"/>
        <w:spacing w:line="360" w:lineRule="auto"/>
        <w:ind w:firstLine="560" w:firstLineChars="200"/>
        <w:rPr>
          <w:rFonts w:hint="eastAsia" w:eastAsia="仿宋_GB2312"/>
          <w:sz w:val="28"/>
        </w:rPr>
      </w:pPr>
      <w:r>
        <w:rPr>
          <w:rFonts w:hint="eastAsia" w:eastAsia="仿宋_GB2312"/>
          <w:sz w:val="28"/>
        </w:rPr>
        <w:t>项目承担单位应根据拉萨市科技局确定的承担单位填写全称，必须与单位公章名称完全一致。</w:t>
      </w:r>
    </w:p>
    <w:p>
      <w:pPr>
        <w:snapToGrid w:val="0"/>
        <w:spacing w:line="360" w:lineRule="auto"/>
        <w:ind w:firstLine="480"/>
        <w:rPr>
          <w:rFonts w:hint="eastAsia" w:eastAsia="仿宋_GB2312"/>
          <w:sz w:val="28"/>
        </w:rPr>
      </w:pPr>
      <w:r>
        <w:rPr>
          <w:rFonts w:hint="eastAsia" w:eastAsia="仿宋_GB2312"/>
          <w:sz w:val="28"/>
        </w:rPr>
        <w:t>（4）“项目承担单位法定代表人”、“项目负责人”、“项目承担单位财务部门负责人”应该签字或盖章。</w:t>
      </w:r>
    </w:p>
    <w:p>
      <w:pPr>
        <w:snapToGrid w:val="0"/>
        <w:spacing w:line="360" w:lineRule="auto"/>
        <w:ind w:firstLine="480"/>
        <w:rPr>
          <w:rFonts w:hint="eastAsia" w:eastAsia="仿宋_GB2312"/>
          <w:sz w:val="28"/>
        </w:rPr>
      </w:pPr>
      <w:r>
        <w:rPr>
          <w:rFonts w:hint="eastAsia" w:eastAsia="仿宋_GB2312"/>
          <w:sz w:val="28"/>
        </w:rPr>
        <w:t>（5）“项目预算期间”及“编制日期”</w:t>
      </w:r>
    </w:p>
    <w:p>
      <w:pPr>
        <w:snapToGrid w:val="0"/>
        <w:spacing w:line="360" w:lineRule="auto"/>
        <w:ind w:firstLine="480"/>
        <w:rPr>
          <w:rFonts w:hint="eastAsia" w:eastAsia="仿宋_GB2312"/>
          <w:sz w:val="28"/>
        </w:rPr>
      </w:pPr>
      <w:r>
        <w:rPr>
          <w:rFonts w:hint="eastAsia" w:eastAsia="仿宋_GB2312"/>
          <w:sz w:val="28"/>
        </w:rPr>
        <w:t>项目预算期间按各计划相关规定填报；编制日期按预算编制完成时的实际日期填报。</w:t>
      </w:r>
    </w:p>
    <w:p>
      <w:pPr>
        <w:pStyle w:val="5"/>
        <w:spacing w:line="360" w:lineRule="auto"/>
        <w:ind w:left="0" w:firstLine="562" w:firstLineChars="200"/>
        <w:rPr>
          <w:rFonts w:hint="eastAsia" w:ascii="Times New Roman" w:eastAsia="仿宋_GB2312"/>
          <w:b/>
          <w:bCs/>
          <w:sz w:val="28"/>
        </w:rPr>
      </w:pPr>
      <w:r>
        <w:rPr>
          <w:rFonts w:hint="eastAsia" w:ascii="Times New Roman" w:eastAsia="仿宋_GB2312"/>
          <w:b/>
          <w:bCs/>
          <w:sz w:val="28"/>
        </w:rPr>
        <w:t>2、表B1：</w:t>
      </w:r>
      <w:r>
        <w:rPr>
          <w:rFonts w:hint="eastAsia" w:eastAsia="仿宋_GB2312"/>
          <w:b/>
          <w:sz w:val="28"/>
        </w:rPr>
        <w:t>项目</w:t>
      </w:r>
      <w:r>
        <w:rPr>
          <w:rFonts w:hint="eastAsia" w:ascii="Times New Roman" w:eastAsia="仿宋_GB2312"/>
          <w:b/>
          <w:bCs/>
          <w:sz w:val="28"/>
        </w:rPr>
        <w:t>基本情况表</w:t>
      </w:r>
    </w:p>
    <w:p>
      <w:pPr>
        <w:pStyle w:val="5"/>
        <w:spacing w:line="360" w:lineRule="auto"/>
        <w:ind w:left="0" w:firstLine="560" w:firstLineChars="200"/>
        <w:rPr>
          <w:rFonts w:hint="eastAsia" w:ascii="Times New Roman" w:eastAsia="仿宋_GB2312"/>
          <w:sz w:val="28"/>
        </w:rPr>
      </w:pPr>
      <w:r>
        <w:rPr>
          <w:rFonts w:hint="eastAsia" w:ascii="Times New Roman" w:eastAsia="仿宋_GB2312"/>
          <w:sz w:val="28"/>
        </w:rPr>
        <w:t>（1）“单位开户名称”</w:t>
      </w:r>
    </w:p>
    <w:p>
      <w:pPr>
        <w:pStyle w:val="5"/>
        <w:spacing w:line="360" w:lineRule="auto"/>
        <w:ind w:left="0" w:firstLine="560" w:firstLineChars="200"/>
        <w:rPr>
          <w:rFonts w:hint="eastAsia" w:ascii="Times New Roman" w:eastAsia="仿宋_GB2312"/>
          <w:sz w:val="28"/>
        </w:rPr>
      </w:pPr>
      <w:r>
        <w:rPr>
          <w:rFonts w:hint="eastAsia" w:ascii="Times New Roman" w:eastAsia="仿宋_GB2312"/>
          <w:sz w:val="28"/>
        </w:rPr>
        <w:t>原则上，单位开户名称应与</w:t>
      </w:r>
      <w:r>
        <w:rPr>
          <w:rFonts w:hint="eastAsia" w:eastAsia="仿宋_GB2312"/>
          <w:sz w:val="28"/>
        </w:rPr>
        <w:t>项目</w:t>
      </w:r>
      <w:r>
        <w:rPr>
          <w:rFonts w:hint="eastAsia" w:ascii="Times New Roman" w:eastAsia="仿宋_GB2312"/>
          <w:sz w:val="28"/>
        </w:rPr>
        <w:t>承担单位公章一致，如有特殊情况，</w:t>
      </w:r>
      <w:r>
        <w:rPr>
          <w:rFonts w:hint="eastAsia" w:eastAsia="仿宋_GB2312"/>
          <w:sz w:val="28"/>
        </w:rPr>
        <w:t>项目</w:t>
      </w:r>
      <w:r>
        <w:rPr>
          <w:rFonts w:hint="eastAsia" w:ascii="Times New Roman" w:eastAsia="仿宋_GB2312"/>
          <w:sz w:val="28"/>
        </w:rPr>
        <w:t>承担单位必须提供证明文件。</w:t>
      </w:r>
    </w:p>
    <w:p>
      <w:pPr>
        <w:pStyle w:val="5"/>
        <w:spacing w:line="360" w:lineRule="auto"/>
        <w:ind w:left="0" w:firstLine="560" w:firstLineChars="200"/>
        <w:rPr>
          <w:rFonts w:hint="eastAsia" w:ascii="Times New Roman" w:eastAsia="仿宋_GB2312"/>
          <w:sz w:val="28"/>
        </w:rPr>
      </w:pPr>
      <w:r>
        <w:rPr>
          <w:rFonts w:hint="eastAsia" w:ascii="Times New Roman" w:eastAsia="仿宋_GB2312"/>
          <w:sz w:val="28"/>
        </w:rPr>
        <w:t>（2）“开户银行”</w:t>
      </w:r>
    </w:p>
    <w:p>
      <w:pPr>
        <w:snapToGrid w:val="0"/>
        <w:spacing w:line="360" w:lineRule="auto"/>
        <w:ind w:firstLine="560"/>
        <w:rPr>
          <w:rFonts w:hint="eastAsia" w:eastAsia="仿宋_GB2312"/>
          <w:sz w:val="28"/>
        </w:rPr>
      </w:pPr>
      <w:r>
        <w:rPr>
          <w:rFonts w:hint="eastAsia" w:eastAsia="仿宋_GB2312"/>
          <w:sz w:val="28"/>
        </w:rPr>
        <w:t>开户银行的信息必须填写全面，必须写明银行所在省、市等信息。填写顺序为：</w:t>
      </w:r>
      <w:r>
        <w:rPr>
          <w:rFonts w:hint="eastAsia" w:eastAsia="仿宋_GB2312"/>
          <w:sz w:val="28"/>
          <w:u w:val="single"/>
        </w:rPr>
        <w:t>××</w:t>
      </w:r>
      <w:r>
        <w:rPr>
          <w:rFonts w:hint="eastAsia" w:eastAsia="仿宋_GB2312"/>
          <w:sz w:val="28"/>
        </w:rPr>
        <w:t>银行</w:t>
      </w:r>
      <w:r>
        <w:rPr>
          <w:rFonts w:hint="eastAsia" w:eastAsia="仿宋_GB2312"/>
          <w:sz w:val="28"/>
          <w:u w:val="single"/>
        </w:rPr>
        <w:t>××</w:t>
      </w:r>
      <w:r>
        <w:rPr>
          <w:rFonts w:hint="eastAsia" w:eastAsia="仿宋_GB2312"/>
          <w:sz w:val="28"/>
        </w:rPr>
        <w:t>省（直辖市、自治区）</w:t>
      </w:r>
      <w:r>
        <w:rPr>
          <w:rFonts w:hint="eastAsia" w:eastAsia="仿宋_GB2312"/>
          <w:sz w:val="28"/>
          <w:u w:val="single"/>
        </w:rPr>
        <w:t>××</w:t>
      </w:r>
      <w:r>
        <w:rPr>
          <w:rFonts w:hint="eastAsia" w:eastAsia="仿宋_GB2312"/>
          <w:sz w:val="28"/>
        </w:rPr>
        <w:t>市（县）</w:t>
      </w:r>
      <w:r>
        <w:rPr>
          <w:rFonts w:hint="eastAsia" w:eastAsia="仿宋_GB2312"/>
          <w:sz w:val="28"/>
          <w:u w:val="single"/>
        </w:rPr>
        <w:t>××</w:t>
      </w:r>
      <w:r>
        <w:rPr>
          <w:rFonts w:hint="eastAsia" w:eastAsia="仿宋_GB2312"/>
          <w:sz w:val="28"/>
        </w:rPr>
        <w:t>支行（分行）</w:t>
      </w:r>
      <w:r>
        <w:rPr>
          <w:rFonts w:hint="eastAsia" w:eastAsia="仿宋_GB2312"/>
          <w:sz w:val="28"/>
          <w:u w:val="single"/>
        </w:rPr>
        <w:t>××</w:t>
      </w:r>
      <w:r>
        <w:rPr>
          <w:rFonts w:hint="eastAsia" w:eastAsia="仿宋_GB2312"/>
          <w:sz w:val="28"/>
        </w:rPr>
        <w:t>分理处（营业部等）。如：</w:t>
      </w:r>
      <w:r>
        <w:rPr>
          <w:rFonts w:hint="eastAsia" w:eastAsia="仿宋_GB2312"/>
          <w:sz w:val="28"/>
          <w:u w:val="single"/>
        </w:rPr>
        <w:t>中国农业</w:t>
      </w:r>
      <w:r>
        <w:rPr>
          <w:rFonts w:hint="eastAsia" w:eastAsia="仿宋_GB2312"/>
          <w:sz w:val="28"/>
        </w:rPr>
        <w:t>银行</w:t>
      </w:r>
      <w:r>
        <w:rPr>
          <w:rFonts w:hint="eastAsia" w:eastAsia="仿宋_GB2312"/>
          <w:sz w:val="28"/>
          <w:u w:val="single"/>
        </w:rPr>
        <w:t>西藏</w:t>
      </w:r>
      <w:r>
        <w:rPr>
          <w:rFonts w:hint="eastAsia" w:eastAsia="仿宋_GB2312"/>
          <w:sz w:val="28"/>
        </w:rPr>
        <w:t>分行</w:t>
      </w:r>
      <w:r>
        <w:rPr>
          <w:rFonts w:hint="eastAsia" w:eastAsia="仿宋_GB2312"/>
          <w:sz w:val="28"/>
          <w:u w:val="single"/>
        </w:rPr>
        <w:t>拉萨</w:t>
      </w:r>
      <w:r>
        <w:rPr>
          <w:rFonts w:hint="eastAsia" w:eastAsia="仿宋_GB2312"/>
          <w:sz w:val="28"/>
        </w:rPr>
        <w:t>支行</w:t>
      </w:r>
      <w:r>
        <w:rPr>
          <w:rFonts w:hint="eastAsia" w:eastAsia="仿宋_GB2312"/>
          <w:sz w:val="28"/>
          <w:u w:val="single"/>
        </w:rPr>
        <w:t>林廓</w:t>
      </w:r>
      <w:r>
        <w:rPr>
          <w:rFonts w:hint="eastAsia" w:eastAsia="仿宋_GB2312"/>
          <w:sz w:val="28"/>
        </w:rPr>
        <w:t>分理处。</w:t>
      </w:r>
    </w:p>
    <w:p>
      <w:pPr>
        <w:pStyle w:val="5"/>
        <w:spacing w:line="360" w:lineRule="auto"/>
        <w:ind w:left="0" w:firstLine="560" w:firstLineChars="200"/>
        <w:rPr>
          <w:rFonts w:hint="eastAsia" w:ascii="Times New Roman" w:eastAsia="仿宋_GB2312"/>
          <w:sz w:val="28"/>
        </w:rPr>
      </w:pPr>
      <w:r>
        <w:rPr>
          <w:rFonts w:hint="eastAsia" w:ascii="Times New Roman" w:eastAsia="仿宋_GB2312"/>
          <w:sz w:val="28"/>
        </w:rPr>
        <w:t>（3）“银行账号”</w:t>
      </w:r>
    </w:p>
    <w:p>
      <w:pPr>
        <w:pStyle w:val="5"/>
        <w:spacing w:line="360" w:lineRule="auto"/>
        <w:ind w:left="0" w:firstLine="560" w:firstLineChars="200"/>
        <w:rPr>
          <w:rFonts w:hint="eastAsia" w:ascii="Times New Roman" w:eastAsia="仿宋_GB2312"/>
          <w:sz w:val="28"/>
        </w:rPr>
      </w:pPr>
      <w:r>
        <w:rPr>
          <w:rFonts w:hint="eastAsia" w:eastAsia="仿宋_GB2312"/>
          <w:sz w:val="28"/>
        </w:rPr>
        <w:t xml:space="preserve">    银行账号必须经项目承担单位财务部门确认。</w:t>
      </w:r>
    </w:p>
    <w:p>
      <w:pPr>
        <w:pStyle w:val="5"/>
        <w:spacing w:line="360" w:lineRule="auto"/>
        <w:ind w:left="0" w:firstLine="562" w:firstLineChars="200"/>
        <w:rPr>
          <w:rFonts w:hint="eastAsia" w:ascii="Times New Roman" w:eastAsia="仿宋_GB2312"/>
          <w:b/>
          <w:bCs/>
          <w:sz w:val="28"/>
        </w:rPr>
      </w:pPr>
      <w:r>
        <w:rPr>
          <w:rFonts w:hint="eastAsia" w:ascii="Times New Roman" w:eastAsia="仿宋_GB2312"/>
          <w:b/>
          <w:bCs/>
          <w:sz w:val="28"/>
        </w:rPr>
        <w:t>3、表B2：项目参加人员基本情况表</w:t>
      </w:r>
    </w:p>
    <w:p>
      <w:pPr>
        <w:pStyle w:val="5"/>
        <w:spacing w:line="360" w:lineRule="auto"/>
        <w:ind w:left="0" w:firstLine="560" w:firstLineChars="200"/>
        <w:rPr>
          <w:rFonts w:hint="eastAsia" w:ascii="Times New Roman" w:eastAsia="仿宋_GB2312"/>
          <w:sz w:val="28"/>
        </w:rPr>
      </w:pPr>
      <w:r>
        <w:rPr>
          <w:rFonts w:hint="eastAsia" w:ascii="Times New Roman" w:eastAsia="仿宋_GB2312"/>
          <w:sz w:val="28"/>
        </w:rPr>
        <w:t>本表按参加</w:t>
      </w:r>
      <w:r>
        <w:rPr>
          <w:rFonts w:hint="eastAsia" w:eastAsia="仿宋_GB2312"/>
          <w:sz w:val="28"/>
        </w:rPr>
        <w:t>项目</w:t>
      </w:r>
      <w:r>
        <w:rPr>
          <w:rFonts w:hint="eastAsia" w:ascii="Times New Roman" w:eastAsia="仿宋_GB2312"/>
          <w:sz w:val="28"/>
        </w:rPr>
        <w:t>研究的各类人员分别填列，一个研究人员投入本</w:t>
      </w:r>
      <w:r>
        <w:rPr>
          <w:rFonts w:hint="eastAsia" w:eastAsia="仿宋_GB2312"/>
          <w:sz w:val="28"/>
        </w:rPr>
        <w:t>项目</w:t>
      </w:r>
      <w:r>
        <w:rPr>
          <w:rFonts w:hint="eastAsia" w:ascii="Times New Roman" w:eastAsia="仿宋_GB2312"/>
          <w:sz w:val="28"/>
        </w:rPr>
        <w:t>的累计全时工作时间不得超过本</w:t>
      </w:r>
      <w:r>
        <w:rPr>
          <w:rFonts w:hint="eastAsia" w:eastAsia="仿宋_GB2312"/>
          <w:sz w:val="28"/>
        </w:rPr>
        <w:t>项目</w:t>
      </w:r>
      <w:r>
        <w:rPr>
          <w:rFonts w:hint="eastAsia" w:ascii="Times New Roman" w:eastAsia="仿宋_GB2312"/>
          <w:sz w:val="28"/>
        </w:rPr>
        <w:t>的预算期。</w:t>
      </w:r>
    </w:p>
    <w:p>
      <w:pPr>
        <w:pStyle w:val="5"/>
        <w:spacing w:line="360" w:lineRule="auto"/>
        <w:ind w:left="0" w:firstLine="560" w:firstLineChars="200"/>
        <w:rPr>
          <w:rFonts w:hint="eastAsia" w:ascii="Times New Roman" w:eastAsia="仿宋_GB2312"/>
          <w:sz w:val="28"/>
        </w:rPr>
      </w:pPr>
      <w:r>
        <w:rPr>
          <w:rFonts w:hint="eastAsia" w:ascii="Times New Roman" w:eastAsia="仿宋_GB2312"/>
          <w:sz w:val="28"/>
        </w:rPr>
        <w:t>（1）“固定研究人员”</w:t>
      </w:r>
    </w:p>
    <w:p>
      <w:pPr>
        <w:snapToGrid w:val="0"/>
        <w:spacing w:line="360" w:lineRule="auto"/>
        <w:ind w:firstLine="480"/>
        <w:rPr>
          <w:rFonts w:hint="eastAsia" w:eastAsia="仿宋_GB2312"/>
          <w:sz w:val="28"/>
        </w:rPr>
      </w:pPr>
      <w:r>
        <w:rPr>
          <w:rFonts w:hint="eastAsia" w:eastAsia="仿宋_GB2312"/>
          <w:sz w:val="28"/>
        </w:rPr>
        <w:t>项目固定研究人员按技术职称分为：A、正高级；B、副高级；C、中级；D、初级；E、其他。按所承担的任务分为：A、项目负责人；B、项目骨干；C、其他研究人员。项目固定研究人员需按本表所列要求填写明细。</w:t>
      </w:r>
    </w:p>
    <w:p>
      <w:pPr>
        <w:pStyle w:val="5"/>
        <w:spacing w:line="360" w:lineRule="auto"/>
        <w:ind w:left="0" w:firstLine="560" w:firstLineChars="200"/>
        <w:rPr>
          <w:rFonts w:hint="eastAsia" w:ascii="Times New Roman" w:eastAsia="仿宋_GB2312"/>
          <w:sz w:val="28"/>
        </w:rPr>
      </w:pPr>
      <w:r>
        <w:rPr>
          <w:rFonts w:hint="eastAsia" w:ascii="Times New Roman" w:eastAsia="仿宋_GB2312"/>
          <w:sz w:val="28"/>
        </w:rPr>
        <w:t>（2）“流动人员以及临时聘用人员”</w:t>
      </w:r>
    </w:p>
    <w:p>
      <w:pPr>
        <w:snapToGrid w:val="0"/>
        <w:spacing w:line="360" w:lineRule="auto"/>
        <w:ind w:firstLine="560" w:firstLineChars="200"/>
        <w:rPr>
          <w:rFonts w:hint="eastAsia" w:eastAsia="仿宋_GB2312"/>
          <w:sz w:val="28"/>
        </w:rPr>
      </w:pPr>
      <w:r>
        <w:rPr>
          <w:rFonts w:hint="eastAsia" w:eastAsia="仿宋_GB2312"/>
          <w:sz w:val="28"/>
        </w:rPr>
        <w:t>在读研究生（包括硕士、博士）等流动人员以及临时聘用人员不需要填写明细，只需填写该类人员的投入本项目的全时工作时间。</w:t>
      </w:r>
    </w:p>
    <w:p>
      <w:pPr>
        <w:pStyle w:val="5"/>
        <w:spacing w:line="360" w:lineRule="auto"/>
        <w:ind w:left="0" w:firstLine="562" w:firstLineChars="200"/>
        <w:rPr>
          <w:rFonts w:hint="eastAsia" w:ascii="Times New Roman" w:eastAsia="仿宋_GB2312"/>
          <w:b/>
          <w:bCs/>
          <w:sz w:val="28"/>
        </w:rPr>
      </w:pPr>
      <w:r>
        <w:rPr>
          <w:rFonts w:hint="eastAsia" w:ascii="Times New Roman" w:eastAsia="仿宋_GB2312"/>
          <w:b/>
          <w:bCs/>
          <w:sz w:val="28"/>
        </w:rPr>
        <w:t>4、表B3：拉萨市科技计划项目经费预算表</w:t>
      </w:r>
    </w:p>
    <w:p>
      <w:pPr>
        <w:snapToGrid w:val="0"/>
        <w:spacing w:line="360" w:lineRule="auto"/>
        <w:ind w:firstLine="480"/>
        <w:rPr>
          <w:rFonts w:hint="eastAsia" w:eastAsia="仿宋_GB2312"/>
          <w:sz w:val="28"/>
        </w:rPr>
      </w:pPr>
      <w:r>
        <w:rPr>
          <w:rFonts w:hint="eastAsia" w:eastAsia="仿宋_GB2312"/>
          <w:sz w:val="28"/>
        </w:rPr>
        <w:t>项目经费是指财政专项资金和自筹经费中用于项目研究开发活动的各项直接相关费用。专项经费管理办法规定的开支范围以外的各项支出不在表内列示。</w:t>
      </w:r>
    </w:p>
    <w:p>
      <w:pPr>
        <w:snapToGrid w:val="0"/>
        <w:spacing w:line="360" w:lineRule="auto"/>
        <w:ind w:firstLine="480"/>
        <w:rPr>
          <w:rFonts w:hint="eastAsia" w:eastAsia="仿宋_GB2312"/>
          <w:sz w:val="28"/>
        </w:rPr>
      </w:pPr>
      <w:r>
        <w:rPr>
          <w:rFonts w:hint="eastAsia" w:eastAsia="仿宋_GB2312"/>
          <w:sz w:val="28"/>
        </w:rPr>
        <w:t>项目经费的开支范围一般包括设备费、材料费、测试化验加工费、燃料动力费、差旅费、会议费、国际合作与交流费、出版</w:t>
      </w:r>
      <w:r>
        <w:rPr>
          <w:rFonts w:eastAsia="仿宋_GB2312"/>
          <w:sz w:val="28"/>
        </w:rPr>
        <w:t>/</w:t>
      </w:r>
      <w:r>
        <w:rPr>
          <w:rFonts w:hint="eastAsia" w:eastAsia="仿宋_GB2312"/>
          <w:sz w:val="28"/>
        </w:rPr>
        <w:t>文献</w:t>
      </w:r>
      <w:r>
        <w:rPr>
          <w:rFonts w:eastAsia="仿宋_GB2312"/>
          <w:sz w:val="28"/>
        </w:rPr>
        <w:t>/</w:t>
      </w:r>
      <w:r>
        <w:rPr>
          <w:rFonts w:hint="eastAsia" w:eastAsia="仿宋_GB2312"/>
          <w:sz w:val="28"/>
        </w:rPr>
        <w:t>信息传播</w:t>
      </w:r>
      <w:r>
        <w:rPr>
          <w:rFonts w:eastAsia="仿宋_GB2312"/>
          <w:sz w:val="28"/>
        </w:rPr>
        <w:t>/</w:t>
      </w:r>
      <w:r>
        <w:rPr>
          <w:rFonts w:hint="eastAsia" w:eastAsia="仿宋_GB2312"/>
          <w:sz w:val="28"/>
        </w:rPr>
        <w:t xml:space="preserve">知识产权事务费、劳务费、专家咨询费、管理费等。 </w:t>
      </w:r>
    </w:p>
    <w:p>
      <w:pPr>
        <w:snapToGrid w:val="0"/>
        <w:spacing w:line="360" w:lineRule="auto"/>
        <w:ind w:firstLine="480"/>
        <w:rPr>
          <w:rFonts w:hint="eastAsia" w:eastAsia="仿宋_GB2312"/>
          <w:sz w:val="28"/>
        </w:rPr>
      </w:pPr>
      <w:r>
        <w:rPr>
          <w:rFonts w:hint="eastAsia" w:eastAsia="仿宋_GB2312"/>
          <w:sz w:val="28"/>
        </w:rPr>
        <w:t>项目经费预算按照经费开支范围确定的支出科目和不同经费来源编列，支出预算应对各项支出的主要用途和测算理由等进行详细说明。</w:t>
      </w:r>
    </w:p>
    <w:p>
      <w:pPr>
        <w:pStyle w:val="5"/>
        <w:spacing w:line="360" w:lineRule="auto"/>
        <w:ind w:left="0" w:firstLine="562" w:firstLineChars="200"/>
        <w:rPr>
          <w:rFonts w:hint="eastAsia" w:ascii="Times New Roman" w:eastAsia="仿宋_GB2312"/>
          <w:b/>
          <w:bCs/>
          <w:sz w:val="28"/>
        </w:rPr>
      </w:pPr>
      <w:r>
        <w:rPr>
          <w:rFonts w:hint="eastAsia" w:ascii="Times New Roman" w:eastAsia="仿宋_GB2312"/>
          <w:b/>
          <w:bCs/>
          <w:sz w:val="28"/>
        </w:rPr>
        <w:t>5、设备费</w:t>
      </w:r>
    </w:p>
    <w:p>
      <w:pPr>
        <w:snapToGrid w:val="0"/>
        <w:spacing w:line="360" w:lineRule="auto"/>
        <w:ind w:firstLine="480"/>
        <w:rPr>
          <w:rFonts w:hint="eastAsia" w:eastAsia="仿宋_GB2312"/>
          <w:sz w:val="28"/>
        </w:rPr>
      </w:pPr>
      <w:r>
        <w:rPr>
          <w:rFonts w:hint="eastAsia" w:eastAsia="仿宋_GB2312"/>
          <w:sz w:val="28"/>
        </w:rPr>
        <w:t>设备费是指在项目研究开发过程中购置或试制专用仪器设备，对现有仪器设备进行升级改造，以及租赁外单位仪器设备而发生的费用。购置或试制的单台设备价值达到或超过5万元人民币时（包括用自筹经费购置或试制的设备），应在“表B4：购置/试制设备预算明细表”中填列清单。</w:t>
      </w:r>
    </w:p>
    <w:p>
      <w:pPr>
        <w:snapToGrid w:val="0"/>
        <w:spacing w:line="360" w:lineRule="auto"/>
        <w:ind w:firstLine="480"/>
        <w:rPr>
          <w:rFonts w:hint="eastAsia" w:eastAsia="仿宋_GB2312"/>
          <w:sz w:val="28"/>
        </w:rPr>
      </w:pPr>
      <w:r>
        <w:rPr>
          <w:rFonts w:hint="eastAsia" w:eastAsia="仿宋_GB2312"/>
          <w:sz w:val="28"/>
        </w:rPr>
        <w:t>表B4中“设备分类”是指将设备费分为：A、购置设备，B、试制设备。购置（试制）的单台设备价值达到或超过5万元人民币时，除需在表B4中列出设备明细清单外，还需在“预算说明书”中说明拟购置（试制）设备与承担单位现有设备的配套情况及组合配套后对本项目研究水平和能力的影响情况等。同时还需提供三家以上代理商的CIF（到岸价）报价单及其联系电话等详细资料。购置（试制）的单台设备价值达到或超过30万元人民币时，还应按照“大型设备申请书格式”的要求，编制大型设备申请书。</w:t>
      </w:r>
    </w:p>
    <w:p>
      <w:pPr>
        <w:snapToGrid w:val="0"/>
        <w:spacing w:line="360" w:lineRule="auto"/>
        <w:ind w:firstLine="562" w:firstLineChars="200"/>
        <w:rPr>
          <w:rFonts w:hint="eastAsia" w:eastAsia="仿宋_GB2312"/>
          <w:b/>
          <w:bCs/>
          <w:sz w:val="28"/>
        </w:rPr>
      </w:pPr>
      <w:r>
        <w:rPr>
          <w:rFonts w:hint="eastAsia" w:eastAsia="仿宋_GB2312"/>
          <w:b/>
          <w:bCs/>
          <w:sz w:val="28"/>
        </w:rPr>
        <w:t>6、材料费</w:t>
      </w:r>
    </w:p>
    <w:p>
      <w:pPr>
        <w:snapToGrid w:val="0"/>
        <w:spacing w:line="360" w:lineRule="auto"/>
        <w:ind w:firstLine="560" w:firstLineChars="200"/>
        <w:rPr>
          <w:rFonts w:hint="eastAsia" w:eastAsia="仿宋_GB2312"/>
          <w:sz w:val="28"/>
        </w:rPr>
      </w:pPr>
      <w:r>
        <w:rPr>
          <w:rFonts w:hint="eastAsia" w:eastAsia="仿宋_GB2312"/>
          <w:sz w:val="28"/>
        </w:rPr>
        <w:t>材料费是指在项目研究开发过程中消耗的各种原材料、辅助材料、低值易耗品等的采购及运输、装卸、整理等费用。大宗及贵重材料是指在项目研究过程中消耗数量过多或单位价格较高、总费用在5万元及以上的材料。大宗及贵重材料需按 “表B5：材料费预算明细表” 的要求填列清单，其他材料需在表B5中填列预算总数，并在预算说明书中加以说明。</w:t>
      </w:r>
    </w:p>
    <w:p>
      <w:pPr>
        <w:pStyle w:val="5"/>
        <w:spacing w:line="360" w:lineRule="auto"/>
        <w:ind w:left="0" w:firstLine="540" w:firstLineChars="192"/>
        <w:rPr>
          <w:rFonts w:hint="eastAsia" w:ascii="Times New Roman" w:eastAsia="仿宋_GB2312"/>
          <w:b/>
          <w:bCs/>
          <w:sz w:val="28"/>
        </w:rPr>
      </w:pPr>
      <w:r>
        <w:rPr>
          <w:rFonts w:hint="eastAsia" w:eastAsia="仿宋_GB2312"/>
          <w:b/>
          <w:bCs/>
          <w:sz w:val="28"/>
        </w:rPr>
        <w:t>7、</w:t>
      </w:r>
      <w:r>
        <w:rPr>
          <w:rFonts w:hint="eastAsia" w:ascii="Times New Roman" w:eastAsia="仿宋_GB2312"/>
          <w:b/>
          <w:bCs/>
          <w:sz w:val="28"/>
        </w:rPr>
        <w:t>测试化验加工费</w:t>
      </w:r>
    </w:p>
    <w:p>
      <w:pPr>
        <w:snapToGrid w:val="0"/>
        <w:spacing w:line="360" w:lineRule="auto"/>
        <w:ind w:firstLine="480"/>
        <w:rPr>
          <w:rFonts w:hint="eastAsia" w:eastAsia="仿宋_GB2312"/>
          <w:sz w:val="28"/>
        </w:rPr>
      </w:pPr>
      <w:r>
        <w:rPr>
          <w:rFonts w:hint="eastAsia" w:eastAsia="仿宋_GB2312"/>
          <w:sz w:val="28"/>
        </w:rPr>
        <w:t>测试化验加工费是指在项目研究开发过程中支付给外单位（包括项目承担单位内部独立经济核算单位）的检验、测试、化验及加工等费用。量大及价高测试化验是指项目研究过程中需测试化验加工的数量过多或单位价格较高、总费用在5万元及以上的测试化验加工。量大及价高测试化验需按 “表B6：测试化验加工费预算明细表” 的要求填列清单，其他测试化验费需在表B6中填列预算总数，并在预算说明书中加以说明。</w:t>
      </w:r>
    </w:p>
    <w:p>
      <w:pPr>
        <w:pStyle w:val="5"/>
        <w:spacing w:line="360" w:lineRule="auto"/>
        <w:ind w:left="0" w:firstLine="0"/>
        <w:rPr>
          <w:rFonts w:hint="eastAsia" w:ascii="Times New Roman" w:eastAsia="仿宋_GB2312"/>
          <w:b/>
          <w:bCs/>
          <w:sz w:val="28"/>
        </w:rPr>
      </w:pPr>
      <w:r>
        <w:rPr>
          <w:rFonts w:ascii="Times New Roman" w:eastAsia="仿宋_GB2312"/>
          <w:b/>
          <w:bCs/>
          <w:sz w:val="28"/>
        </w:rPr>
        <w:t xml:space="preserve">   </w:t>
      </w:r>
      <w:r>
        <w:rPr>
          <w:rFonts w:hint="eastAsia" w:ascii="Times New Roman" w:eastAsia="仿宋_GB2312"/>
          <w:b/>
          <w:bCs/>
          <w:sz w:val="28"/>
        </w:rPr>
        <w:t xml:space="preserve"> 8、燃料动力费</w:t>
      </w:r>
    </w:p>
    <w:p>
      <w:pPr>
        <w:pStyle w:val="3"/>
        <w:autoSpaceDE w:val="0"/>
        <w:autoSpaceDN w:val="0"/>
        <w:spacing w:line="360" w:lineRule="auto"/>
        <w:ind w:firstLine="560"/>
        <w:rPr>
          <w:rFonts w:hint="eastAsia" w:eastAsia="仿宋_GB2312"/>
          <w:sz w:val="28"/>
        </w:rPr>
      </w:pPr>
      <w:r>
        <w:rPr>
          <w:rFonts w:hint="eastAsia" w:eastAsia="仿宋_GB2312"/>
          <w:sz w:val="28"/>
        </w:rPr>
        <w:t>燃料动力费是指在项目研究开发过程中相关大型仪器设备、专用科学装置等运行发生的可以单独计量的水、电、气、燃料消耗费用等。燃料动力费只需在表B3中填列专项经费预算或自筹经费预算，并在预算说明书中加以说明。</w:t>
      </w:r>
    </w:p>
    <w:p>
      <w:pPr>
        <w:pStyle w:val="5"/>
        <w:spacing w:line="360" w:lineRule="auto"/>
        <w:ind w:left="0" w:firstLine="562" w:firstLineChars="200"/>
        <w:rPr>
          <w:rFonts w:hint="eastAsia" w:ascii="Times New Roman" w:eastAsia="仿宋_GB2312"/>
          <w:b/>
          <w:bCs/>
          <w:sz w:val="28"/>
        </w:rPr>
      </w:pPr>
      <w:r>
        <w:rPr>
          <w:rFonts w:hint="eastAsia" w:ascii="Times New Roman" w:eastAsia="仿宋_GB2312"/>
          <w:b/>
          <w:bCs/>
          <w:sz w:val="28"/>
        </w:rPr>
        <w:t>9、差旅费</w:t>
      </w:r>
    </w:p>
    <w:p>
      <w:pPr>
        <w:pStyle w:val="3"/>
        <w:autoSpaceDE w:val="0"/>
        <w:autoSpaceDN w:val="0"/>
        <w:spacing w:line="360" w:lineRule="auto"/>
        <w:ind w:firstLine="560"/>
        <w:rPr>
          <w:rFonts w:hint="eastAsia" w:eastAsia="仿宋_GB2312"/>
          <w:sz w:val="28"/>
        </w:rPr>
      </w:pPr>
      <w:r>
        <w:rPr>
          <w:rFonts w:hint="eastAsia" w:eastAsia="仿宋_GB2312"/>
          <w:sz w:val="28"/>
        </w:rPr>
        <w:t>差旅费是指在项目研究开发过程中开展科学实验（试验）、科学考察、业务调研、学术交流等所发生的外埠差旅费、市内交通费用等。差旅费的开支标准应当按照自治区有关规定执行。差旅费只需在表B3中填列专项经费预算或自筹经费预算，并在预算说明书中加以说明。</w:t>
      </w:r>
    </w:p>
    <w:p>
      <w:pPr>
        <w:pStyle w:val="5"/>
        <w:spacing w:line="360" w:lineRule="auto"/>
        <w:ind w:left="0" w:firstLine="562" w:firstLineChars="200"/>
        <w:rPr>
          <w:rFonts w:hint="eastAsia" w:ascii="Times New Roman" w:eastAsia="仿宋_GB2312"/>
          <w:b/>
          <w:bCs/>
          <w:sz w:val="28"/>
        </w:rPr>
      </w:pPr>
      <w:r>
        <w:rPr>
          <w:rFonts w:hint="eastAsia" w:ascii="Times New Roman" w:eastAsia="仿宋_GB2312"/>
          <w:b/>
          <w:bCs/>
          <w:sz w:val="28"/>
        </w:rPr>
        <w:t>10、会议费</w:t>
      </w:r>
    </w:p>
    <w:p>
      <w:pPr>
        <w:pStyle w:val="3"/>
        <w:autoSpaceDE w:val="0"/>
        <w:autoSpaceDN w:val="0"/>
        <w:spacing w:line="360" w:lineRule="auto"/>
        <w:ind w:firstLine="560"/>
        <w:rPr>
          <w:rFonts w:hint="eastAsia" w:eastAsia="仿宋_GB2312"/>
          <w:sz w:val="28"/>
        </w:rPr>
      </w:pPr>
      <w:r>
        <w:rPr>
          <w:rFonts w:hint="eastAsia" w:eastAsia="仿宋_GB2312"/>
          <w:sz w:val="28"/>
        </w:rPr>
        <w:t>会议费是指在项目研究开发过程中为组织开展学术研讨、咨询以及协调项目或项目等活动而发生的会议费用。项目承担单位应当按照国家、自治区有关规定，严格控制会议规模、会议数量、会议开支标准和会期。会议费只需在表B3中填列专项经费预算或自筹经费预算，并在预算说明书中加以说明。</w:t>
      </w:r>
    </w:p>
    <w:p>
      <w:pPr>
        <w:pStyle w:val="5"/>
        <w:spacing w:line="360" w:lineRule="auto"/>
        <w:ind w:left="0" w:firstLine="562" w:firstLineChars="200"/>
        <w:rPr>
          <w:rFonts w:hint="eastAsia" w:ascii="Times New Roman" w:eastAsia="仿宋_GB2312"/>
          <w:b/>
          <w:bCs/>
          <w:sz w:val="28"/>
        </w:rPr>
      </w:pPr>
      <w:r>
        <w:rPr>
          <w:rFonts w:hint="eastAsia" w:ascii="Times New Roman" w:eastAsia="仿宋_GB2312"/>
          <w:b/>
          <w:bCs/>
          <w:sz w:val="28"/>
        </w:rPr>
        <w:t>11、国际（内）合作与交流费</w:t>
      </w:r>
    </w:p>
    <w:p>
      <w:pPr>
        <w:pStyle w:val="3"/>
        <w:autoSpaceDE w:val="0"/>
        <w:autoSpaceDN w:val="0"/>
        <w:spacing w:line="360" w:lineRule="auto"/>
        <w:ind w:firstLine="560"/>
        <w:rPr>
          <w:rFonts w:hint="eastAsia" w:eastAsia="仿宋_GB2312"/>
          <w:sz w:val="28"/>
        </w:rPr>
      </w:pPr>
      <w:r>
        <w:rPr>
          <w:rFonts w:hint="eastAsia" w:eastAsia="仿宋_GB2312"/>
          <w:sz w:val="28"/>
        </w:rPr>
        <w:t>国际（内）合作与交流费是指在项目研究开发过程中项目研究人员出国及外国专家来华工作的费用。国际（内）合作与交流费应当严格执行国家、自治区外事经费管理的有关规定。国际（内）合作与交流费需按 “表B7：国际合作与交流费预算明细表”的要求填列每次合作交流活动。编制表B7：国际合作与交流费预算明细表”需注意的问题：</w:t>
      </w:r>
    </w:p>
    <w:p>
      <w:pPr>
        <w:pStyle w:val="5"/>
        <w:spacing w:line="360" w:lineRule="auto"/>
        <w:ind w:left="0" w:firstLine="560" w:firstLineChars="200"/>
        <w:rPr>
          <w:rFonts w:hint="eastAsia" w:ascii="Times New Roman" w:eastAsia="仿宋_GB2312"/>
          <w:sz w:val="28"/>
        </w:rPr>
      </w:pPr>
      <w:r>
        <w:rPr>
          <w:rFonts w:hint="eastAsia" w:ascii="Times New Roman" w:eastAsia="仿宋_GB2312"/>
          <w:sz w:val="28"/>
        </w:rPr>
        <w:t>（1）“合作交流类型”</w:t>
      </w:r>
    </w:p>
    <w:p>
      <w:pPr>
        <w:pStyle w:val="5"/>
        <w:spacing w:line="360" w:lineRule="auto"/>
        <w:ind w:left="0" w:firstLine="560" w:firstLineChars="200"/>
        <w:rPr>
          <w:rFonts w:hint="eastAsia" w:ascii="仿宋_GB2312" w:eastAsia="仿宋_GB2312"/>
          <w:sz w:val="28"/>
          <w:szCs w:val="28"/>
        </w:rPr>
      </w:pPr>
      <w:r>
        <w:rPr>
          <w:rFonts w:hint="eastAsia" w:ascii="Times New Roman" w:eastAsia="仿宋_GB2312"/>
          <w:sz w:val="28"/>
        </w:rPr>
        <w:t>国际（内）合作与交流类型分为：</w:t>
      </w:r>
      <w:r>
        <w:rPr>
          <w:rFonts w:hint="eastAsia" w:ascii="仿宋_GB2312" w:eastAsia="仿宋_GB2312"/>
          <w:bCs/>
          <w:sz w:val="28"/>
          <w:szCs w:val="28"/>
        </w:rPr>
        <w:t>A、国内考察、交流   B、出国考察   C、来华交流。</w:t>
      </w:r>
    </w:p>
    <w:p>
      <w:pPr>
        <w:pStyle w:val="5"/>
        <w:spacing w:line="360" w:lineRule="auto"/>
        <w:ind w:left="0" w:firstLine="560" w:firstLineChars="200"/>
        <w:rPr>
          <w:rFonts w:hint="eastAsia" w:ascii="Times New Roman" w:eastAsia="仿宋_GB2312"/>
          <w:sz w:val="28"/>
        </w:rPr>
      </w:pPr>
      <w:r>
        <w:rPr>
          <w:rFonts w:hint="eastAsia" w:ascii="Times New Roman" w:eastAsia="仿宋_GB2312"/>
          <w:sz w:val="28"/>
        </w:rPr>
        <w:t>（2）“时间”</w:t>
      </w:r>
    </w:p>
    <w:p>
      <w:pPr>
        <w:pStyle w:val="3"/>
        <w:autoSpaceDE w:val="0"/>
        <w:autoSpaceDN w:val="0"/>
        <w:spacing w:line="360" w:lineRule="auto"/>
        <w:ind w:firstLine="560"/>
        <w:rPr>
          <w:rFonts w:hint="eastAsia" w:eastAsia="仿宋_GB2312"/>
          <w:sz w:val="28"/>
        </w:rPr>
      </w:pPr>
      <w:r>
        <w:rPr>
          <w:rFonts w:hint="eastAsia" w:eastAsia="仿宋_GB2312"/>
          <w:sz w:val="28"/>
        </w:rPr>
        <w:t>国际（内）合作与交流时间需填列每位研究人员参与该次合作交流活动的天数。</w:t>
      </w:r>
    </w:p>
    <w:p>
      <w:pPr>
        <w:pStyle w:val="5"/>
        <w:spacing w:line="360" w:lineRule="auto"/>
        <w:ind w:left="0" w:firstLine="562" w:firstLineChars="200"/>
        <w:rPr>
          <w:rFonts w:hint="eastAsia" w:ascii="Times New Roman" w:eastAsia="仿宋_GB2312"/>
          <w:b/>
          <w:bCs/>
          <w:sz w:val="28"/>
        </w:rPr>
      </w:pPr>
      <w:r>
        <w:rPr>
          <w:rFonts w:hint="eastAsia" w:ascii="Times New Roman" w:eastAsia="仿宋_GB2312"/>
          <w:b/>
          <w:bCs/>
          <w:sz w:val="28"/>
        </w:rPr>
        <w:t>12、出版</w:t>
      </w:r>
      <w:r>
        <w:rPr>
          <w:rFonts w:ascii="Times New Roman" w:eastAsia="仿宋_GB2312"/>
          <w:b/>
          <w:bCs/>
          <w:sz w:val="28"/>
        </w:rPr>
        <w:t>/</w:t>
      </w:r>
      <w:r>
        <w:rPr>
          <w:rFonts w:hint="eastAsia" w:ascii="Times New Roman" w:eastAsia="仿宋_GB2312"/>
          <w:b/>
          <w:bCs/>
          <w:sz w:val="28"/>
        </w:rPr>
        <w:t>文献</w:t>
      </w:r>
      <w:r>
        <w:rPr>
          <w:rFonts w:ascii="Times New Roman" w:eastAsia="仿宋_GB2312"/>
          <w:b/>
          <w:bCs/>
          <w:sz w:val="28"/>
        </w:rPr>
        <w:t>/</w:t>
      </w:r>
      <w:r>
        <w:rPr>
          <w:rFonts w:hint="eastAsia" w:ascii="Times New Roman" w:eastAsia="仿宋_GB2312"/>
          <w:b/>
          <w:bCs/>
          <w:sz w:val="28"/>
        </w:rPr>
        <w:t>信息传播</w:t>
      </w:r>
      <w:r>
        <w:rPr>
          <w:rFonts w:ascii="Times New Roman" w:eastAsia="仿宋_GB2312"/>
          <w:b/>
          <w:bCs/>
          <w:sz w:val="28"/>
        </w:rPr>
        <w:t>/</w:t>
      </w:r>
      <w:r>
        <w:rPr>
          <w:rFonts w:hint="eastAsia" w:ascii="Times New Roman" w:eastAsia="仿宋_GB2312"/>
          <w:b/>
          <w:bCs/>
          <w:sz w:val="28"/>
        </w:rPr>
        <w:t>知识产权事务费</w:t>
      </w:r>
    </w:p>
    <w:p>
      <w:pPr>
        <w:pStyle w:val="3"/>
        <w:autoSpaceDE w:val="0"/>
        <w:autoSpaceDN w:val="0"/>
        <w:spacing w:line="360" w:lineRule="auto"/>
        <w:ind w:firstLine="560"/>
        <w:rPr>
          <w:rFonts w:hint="eastAsia" w:eastAsia="仿宋_GB2312"/>
          <w:sz w:val="28"/>
        </w:rPr>
      </w:pPr>
      <w:r>
        <w:rPr>
          <w:rFonts w:hint="eastAsia" w:eastAsia="仿宋_GB2312"/>
          <w:sz w:val="28"/>
        </w:rPr>
        <w:t>出版</w:t>
      </w:r>
      <w:r>
        <w:rPr>
          <w:rFonts w:eastAsia="仿宋_GB2312"/>
          <w:sz w:val="28"/>
        </w:rPr>
        <w:t>/</w:t>
      </w:r>
      <w:r>
        <w:rPr>
          <w:rFonts w:hint="eastAsia" w:eastAsia="仿宋_GB2312"/>
          <w:sz w:val="28"/>
        </w:rPr>
        <w:t>文献</w:t>
      </w:r>
      <w:r>
        <w:rPr>
          <w:rFonts w:eastAsia="仿宋_GB2312"/>
          <w:sz w:val="28"/>
        </w:rPr>
        <w:t>/</w:t>
      </w:r>
      <w:r>
        <w:rPr>
          <w:rFonts w:hint="eastAsia" w:eastAsia="仿宋_GB2312"/>
          <w:sz w:val="28"/>
        </w:rPr>
        <w:t>信息传播</w:t>
      </w:r>
      <w:r>
        <w:rPr>
          <w:rFonts w:eastAsia="仿宋_GB2312"/>
          <w:sz w:val="28"/>
        </w:rPr>
        <w:t>/</w:t>
      </w:r>
      <w:r>
        <w:rPr>
          <w:rFonts w:hint="eastAsia" w:eastAsia="仿宋_GB2312"/>
          <w:sz w:val="28"/>
        </w:rPr>
        <w:t>知识产权事务费是指在项目研究开发过程中，需要支付的出版费、资料费、专用软件购买费、文献检索费、专业通信费、专利申请及其他知识产权事务等费用。打印、复印、彩扩、照相、印刷、描晒图、制版及购买书籍、文献检索入网等各项费用可在该预算科目列支。</w:t>
      </w:r>
    </w:p>
    <w:p>
      <w:pPr>
        <w:pStyle w:val="5"/>
        <w:spacing w:line="360" w:lineRule="auto"/>
        <w:ind w:left="0" w:firstLine="562" w:firstLineChars="200"/>
        <w:rPr>
          <w:rFonts w:hint="eastAsia" w:ascii="Times New Roman" w:eastAsia="仿宋_GB2312"/>
          <w:b/>
          <w:bCs/>
          <w:sz w:val="28"/>
        </w:rPr>
      </w:pPr>
      <w:r>
        <w:rPr>
          <w:rFonts w:hint="eastAsia" w:ascii="Times New Roman" w:eastAsia="仿宋_GB2312"/>
          <w:b/>
          <w:bCs/>
          <w:sz w:val="28"/>
        </w:rPr>
        <w:t>13、劳务费</w:t>
      </w:r>
    </w:p>
    <w:p>
      <w:pPr>
        <w:pStyle w:val="3"/>
        <w:autoSpaceDE w:val="0"/>
        <w:autoSpaceDN w:val="0"/>
        <w:spacing w:line="360" w:lineRule="auto"/>
        <w:ind w:firstLine="560"/>
        <w:rPr>
          <w:rFonts w:hint="eastAsia" w:eastAsia="仿宋_GB2312"/>
          <w:sz w:val="28"/>
        </w:rPr>
      </w:pPr>
      <w:r>
        <w:rPr>
          <w:rFonts w:hint="eastAsia" w:eastAsia="仿宋_GB2312"/>
          <w:sz w:val="28"/>
        </w:rPr>
        <w:t>劳务费是指在项目研究开发过程中支付给项目组成员中没有工资性收入的相关人员（指参加项目研究但在所在单位和所在岗位没有工资收入的人员，如在校研究生）和项目组临时聘用人员等的劳务性费用。劳务费只需在表B3中填列专项经费预算或自筹经费预算，并在预算说明书中加以说明。</w:t>
      </w:r>
    </w:p>
    <w:p>
      <w:pPr>
        <w:pStyle w:val="5"/>
        <w:spacing w:line="360" w:lineRule="auto"/>
        <w:ind w:left="0" w:firstLine="562" w:firstLineChars="200"/>
        <w:rPr>
          <w:rFonts w:hint="eastAsia" w:ascii="Times New Roman" w:eastAsia="仿宋_GB2312"/>
          <w:b/>
          <w:bCs/>
          <w:sz w:val="28"/>
        </w:rPr>
      </w:pPr>
      <w:r>
        <w:rPr>
          <w:rFonts w:hint="eastAsia" w:ascii="Times New Roman" w:eastAsia="仿宋_GB2312"/>
          <w:b/>
          <w:bCs/>
          <w:sz w:val="28"/>
        </w:rPr>
        <w:t>14、专家咨询费以及支出标准</w:t>
      </w:r>
    </w:p>
    <w:p>
      <w:pPr>
        <w:pStyle w:val="3"/>
        <w:autoSpaceDE w:val="0"/>
        <w:autoSpaceDN w:val="0"/>
        <w:spacing w:line="360" w:lineRule="auto"/>
        <w:ind w:firstLine="560"/>
        <w:rPr>
          <w:rFonts w:hint="eastAsia" w:eastAsia="仿宋_GB2312"/>
          <w:sz w:val="28"/>
        </w:rPr>
      </w:pPr>
      <w:r>
        <w:rPr>
          <w:rFonts w:hint="eastAsia" w:eastAsia="仿宋_GB2312"/>
          <w:sz w:val="28"/>
        </w:rPr>
        <w:t>专家咨询费是指在项目研究开发过程中支付给临时聘请的咨询专家的费用。专家咨询费不得支付给参与该计划及其项目、项目管理相关的工作人员。</w:t>
      </w:r>
    </w:p>
    <w:p>
      <w:pPr>
        <w:pStyle w:val="3"/>
        <w:autoSpaceDE w:val="0"/>
        <w:autoSpaceDN w:val="0"/>
        <w:spacing w:line="360" w:lineRule="auto"/>
        <w:ind w:firstLine="560"/>
        <w:rPr>
          <w:rFonts w:hint="eastAsia" w:eastAsia="仿宋_GB2312"/>
          <w:sz w:val="28"/>
        </w:rPr>
      </w:pPr>
      <w:r>
        <w:rPr>
          <w:rFonts w:hint="eastAsia" w:eastAsia="仿宋_GB2312"/>
          <w:sz w:val="28"/>
        </w:rPr>
        <w:t>以会议形式组织的</w:t>
      </w:r>
      <w:r>
        <w:rPr>
          <w:rFonts w:eastAsia="仿宋_GB2312"/>
          <w:sz w:val="28"/>
        </w:rPr>
        <w:t>咨询</w:t>
      </w:r>
      <w:r>
        <w:rPr>
          <w:rFonts w:hint="eastAsia" w:eastAsia="仿宋_GB2312"/>
          <w:sz w:val="28"/>
        </w:rPr>
        <w:t>，</w:t>
      </w:r>
      <w:r>
        <w:rPr>
          <w:rFonts w:eastAsia="仿宋_GB2312"/>
          <w:sz w:val="28"/>
        </w:rPr>
        <w:t>专家咨询费的开支</w:t>
      </w:r>
      <w:r>
        <w:rPr>
          <w:rFonts w:hint="eastAsia" w:eastAsia="仿宋_GB2312"/>
          <w:sz w:val="28"/>
        </w:rPr>
        <w:t>一般参照国家、自治区的标准，即高级专业技术职称人员300-500元/人天、其他专业技术人员200-300元/人天的</w:t>
      </w:r>
      <w:r>
        <w:rPr>
          <w:rFonts w:eastAsia="仿宋_GB2312"/>
          <w:sz w:val="28"/>
        </w:rPr>
        <w:t>标准</w:t>
      </w:r>
      <w:r>
        <w:rPr>
          <w:rFonts w:hint="eastAsia" w:eastAsia="仿宋_GB2312"/>
          <w:sz w:val="28"/>
        </w:rPr>
        <w:t>执行。会期超过两天的，第三天及以后的咨询费标准参照高级专业技术职称人员200-300元/人天、其他专业技术人员100-200元/人天执行。</w:t>
      </w:r>
    </w:p>
    <w:p>
      <w:pPr>
        <w:pStyle w:val="3"/>
        <w:autoSpaceDE w:val="0"/>
        <w:autoSpaceDN w:val="0"/>
        <w:spacing w:line="360" w:lineRule="auto"/>
        <w:ind w:firstLine="560"/>
        <w:rPr>
          <w:rFonts w:hint="eastAsia" w:eastAsia="仿宋_GB2312"/>
          <w:sz w:val="28"/>
        </w:rPr>
      </w:pPr>
      <w:r>
        <w:rPr>
          <w:rFonts w:hint="eastAsia" w:eastAsia="仿宋_GB2312"/>
          <w:sz w:val="28"/>
        </w:rPr>
        <w:t>以通讯形式组织的咨询，</w:t>
      </w:r>
      <w:r>
        <w:rPr>
          <w:rFonts w:eastAsia="仿宋_GB2312"/>
          <w:sz w:val="28"/>
        </w:rPr>
        <w:t>专家咨询费的开支</w:t>
      </w:r>
      <w:r>
        <w:rPr>
          <w:rFonts w:hint="eastAsia" w:eastAsia="仿宋_GB2312"/>
          <w:sz w:val="28"/>
        </w:rPr>
        <w:t>一般参照国家、自治区的标准，即高级专业技术职称人员60-100元/人次、其他专业技术人员40-80元/人次的</w:t>
      </w:r>
      <w:r>
        <w:rPr>
          <w:rFonts w:eastAsia="仿宋_GB2312"/>
          <w:sz w:val="28"/>
        </w:rPr>
        <w:t>标准</w:t>
      </w:r>
      <w:r>
        <w:rPr>
          <w:rFonts w:hint="eastAsia" w:eastAsia="仿宋_GB2312"/>
          <w:sz w:val="28"/>
        </w:rPr>
        <w:t>执行。</w:t>
      </w:r>
    </w:p>
    <w:p>
      <w:pPr>
        <w:pStyle w:val="5"/>
        <w:spacing w:line="360" w:lineRule="auto"/>
        <w:ind w:left="0" w:firstLine="562" w:firstLineChars="200"/>
        <w:rPr>
          <w:rFonts w:hint="eastAsia" w:ascii="Times New Roman" w:eastAsia="仿宋_GB2312"/>
          <w:b/>
          <w:bCs/>
          <w:sz w:val="28"/>
        </w:rPr>
      </w:pPr>
      <w:r>
        <w:rPr>
          <w:rFonts w:hint="eastAsia" w:ascii="Times New Roman" w:eastAsia="仿宋_GB2312"/>
          <w:b/>
          <w:bCs/>
          <w:sz w:val="28"/>
        </w:rPr>
        <w:t>15、管理费以及核定原则</w:t>
      </w:r>
    </w:p>
    <w:p>
      <w:pPr>
        <w:pStyle w:val="3"/>
        <w:autoSpaceDE w:val="0"/>
        <w:autoSpaceDN w:val="0"/>
        <w:spacing w:line="360" w:lineRule="auto"/>
        <w:ind w:firstLine="560"/>
        <w:rPr>
          <w:rFonts w:hint="eastAsia" w:eastAsia="仿宋_GB2312"/>
          <w:sz w:val="28"/>
        </w:rPr>
      </w:pPr>
      <w:r>
        <w:rPr>
          <w:rFonts w:hint="eastAsia" w:eastAsia="仿宋_GB2312"/>
          <w:sz w:val="28"/>
        </w:rPr>
        <w:t>管理费是指在项目研究开发过程中对使用本单位现有仪器设备及房屋，日常水、电、气、暖消耗，以及其他有关管理费用的补助支出。管理费的提取比例一般应在经费总额的5%以下。</w:t>
      </w:r>
    </w:p>
    <w:p>
      <w:pPr>
        <w:pStyle w:val="3"/>
        <w:autoSpaceDE w:val="0"/>
        <w:autoSpaceDN w:val="0"/>
        <w:spacing w:line="360" w:lineRule="auto"/>
        <w:ind w:firstLine="560"/>
        <w:rPr>
          <w:rFonts w:hint="eastAsia" w:eastAsia="仿宋_GB2312"/>
          <w:sz w:val="28"/>
        </w:rPr>
      </w:pPr>
      <w:r>
        <w:rPr>
          <w:rFonts w:hint="eastAsia" w:eastAsia="仿宋_GB2312"/>
          <w:sz w:val="28"/>
        </w:rPr>
        <w:t>管理费实行总额控制，由项目承担单位管理和使用。</w:t>
      </w:r>
    </w:p>
    <w:p>
      <w:pPr>
        <w:pStyle w:val="5"/>
        <w:spacing w:line="360" w:lineRule="auto"/>
        <w:ind w:left="0" w:firstLine="562" w:firstLineChars="200"/>
        <w:rPr>
          <w:rFonts w:hint="eastAsia" w:ascii="Times New Roman" w:eastAsia="仿宋_GB2312"/>
          <w:b/>
          <w:bCs/>
          <w:sz w:val="28"/>
        </w:rPr>
      </w:pPr>
      <w:r>
        <w:rPr>
          <w:rFonts w:hint="eastAsia" w:ascii="Times New Roman" w:eastAsia="仿宋_GB2312"/>
          <w:b/>
          <w:bCs/>
          <w:sz w:val="28"/>
        </w:rPr>
        <w:t>16、其他费用</w:t>
      </w:r>
    </w:p>
    <w:p>
      <w:pPr>
        <w:pStyle w:val="3"/>
        <w:autoSpaceDE w:val="0"/>
        <w:autoSpaceDN w:val="0"/>
        <w:spacing w:line="360" w:lineRule="auto"/>
        <w:ind w:firstLine="560"/>
        <w:rPr>
          <w:rFonts w:hint="eastAsia" w:eastAsia="仿宋_GB2312"/>
          <w:sz w:val="28"/>
        </w:rPr>
      </w:pPr>
      <w:r>
        <w:rPr>
          <w:rFonts w:hint="eastAsia" w:eastAsia="仿宋_GB2312"/>
          <w:sz w:val="28"/>
        </w:rPr>
        <w:t>项目在研究开发过程中发生的除上述费用之外的其他支出，应当在申请预算时单独列示，单独核定。其他费用只需在表B3中填列专项经费预算或自筹经费预算，同时必须在预算说明书中详细说明与修改完善后的项目申请书中研究任务的相关性，并详细列示预算依据。</w:t>
      </w:r>
    </w:p>
    <w:p>
      <w:pPr>
        <w:pStyle w:val="5"/>
        <w:spacing w:line="360" w:lineRule="auto"/>
        <w:ind w:left="0" w:firstLine="562" w:firstLineChars="200"/>
        <w:rPr>
          <w:rFonts w:hint="eastAsia" w:ascii="Times New Roman" w:eastAsia="仿宋_GB2312"/>
          <w:b/>
          <w:bCs/>
          <w:sz w:val="28"/>
        </w:rPr>
      </w:pPr>
      <w:r>
        <w:rPr>
          <w:rFonts w:hint="eastAsia" w:ascii="Times New Roman" w:eastAsia="仿宋_GB2312"/>
          <w:b/>
          <w:bCs/>
          <w:sz w:val="28"/>
        </w:rPr>
        <w:t>17、经费来源</w:t>
      </w:r>
    </w:p>
    <w:p>
      <w:pPr>
        <w:adjustRightInd w:val="0"/>
        <w:snapToGrid w:val="0"/>
        <w:spacing w:line="360" w:lineRule="auto"/>
        <w:ind w:firstLine="560" w:firstLineChars="200"/>
        <w:rPr>
          <w:rFonts w:hint="eastAsia" w:eastAsia="仿宋_GB2312"/>
          <w:sz w:val="28"/>
        </w:rPr>
      </w:pPr>
      <w:r>
        <w:rPr>
          <w:rFonts w:hint="eastAsia" w:eastAsia="仿宋_GB2312"/>
          <w:sz w:val="28"/>
        </w:rPr>
        <w:t>项目经费按来源渠道的不同分为：获得的自治区科技计划资助的专项经费和自筹经费。自筹经费是指自治区科技计划项目专项经费以外的各种渠道来源资金，包括：其它财政拨款、单位自有货币资金和其他资金。预算表内自筹经费特指与支出相对应的除专项资金外用于研究开发活动的自筹资金，其他经费来源不在表内列示，可在预算说明书中分析说明。</w:t>
      </w:r>
    </w:p>
    <w:p>
      <w:pPr>
        <w:adjustRightInd w:val="0"/>
        <w:snapToGrid w:val="0"/>
        <w:spacing w:line="360" w:lineRule="auto"/>
        <w:ind w:firstLine="560" w:firstLineChars="200"/>
        <w:rPr>
          <w:rFonts w:hint="eastAsia" w:eastAsia="仿宋_GB2312"/>
          <w:sz w:val="28"/>
        </w:rPr>
      </w:pPr>
      <w:r>
        <w:rPr>
          <w:rFonts w:hint="eastAsia" w:eastAsia="仿宋_GB2312"/>
          <w:sz w:val="28"/>
        </w:rPr>
        <w:t>自筹经费应当提供出资证明以及依托单位证明。</w:t>
      </w:r>
    </w:p>
    <w:p>
      <w:pPr>
        <w:pStyle w:val="3"/>
        <w:autoSpaceDE w:val="0"/>
        <w:autoSpaceDN w:val="0"/>
        <w:spacing w:line="360" w:lineRule="auto"/>
        <w:ind w:firstLine="560"/>
        <w:rPr>
          <w:rFonts w:hint="eastAsia" w:eastAsia="仿宋_GB2312"/>
          <w:sz w:val="28"/>
        </w:rPr>
      </w:pPr>
      <w:r>
        <w:rPr>
          <w:rFonts w:hint="eastAsia" w:eastAsia="仿宋_GB2312"/>
          <w:sz w:val="28"/>
        </w:rPr>
        <w:t>项目经费来源只需在表B3中填列专项经费预算或自筹经费预算，并在预算说明书中加以说明。</w:t>
      </w:r>
    </w:p>
    <w:p>
      <w:pPr>
        <w:pStyle w:val="5"/>
        <w:spacing w:line="360" w:lineRule="auto"/>
        <w:ind w:left="0" w:firstLine="562" w:firstLineChars="200"/>
        <w:rPr>
          <w:rFonts w:hint="eastAsia" w:ascii="Times New Roman" w:eastAsia="仿宋_GB2312"/>
          <w:sz w:val="28"/>
        </w:rPr>
      </w:pPr>
      <w:r>
        <w:rPr>
          <w:rFonts w:hint="eastAsia" w:ascii="Times New Roman" w:eastAsia="仿宋_GB2312"/>
          <w:b/>
          <w:bCs/>
          <w:sz w:val="28"/>
        </w:rPr>
        <w:t>18、</w:t>
      </w:r>
      <w:r>
        <w:rPr>
          <w:rFonts w:hint="eastAsia" w:ascii="Times New Roman" w:eastAsia="仿宋_GB2312"/>
          <w:b/>
          <w:sz w:val="28"/>
        </w:rPr>
        <w:t>对多家单位共同参与完成课题的编报说明</w:t>
      </w:r>
    </w:p>
    <w:p>
      <w:pPr>
        <w:adjustRightInd w:val="0"/>
        <w:snapToGrid w:val="0"/>
        <w:spacing w:line="360" w:lineRule="auto"/>
        <w:ind w:firstLine="560" w:firstLineChars="200"/>
        <w:rPr>
          <w:rFonts w:hint="eastAsia" w:eastAsia="仿宋_GB2312"/>
          <w:sz w:val="28"/>
        </w:rPr>
      </w:pPr>
      <w:r>
        <w:rPr>
          <w:rFonts w:hint="eastAsia" w:eastAsia="仿宋_GB2312"/>
          <w:sz w:val="28"/>
        </w:rPr>
        <w:t>对于多家单位共同参与任务研究的项目，项目承担单位需填写“表B8：承担单位研究经费支出预算明细表”，并在预算说明书中详细说明所有参加单位分别承担的任务和经费安排。各承担单位名称、承担的任务及任务负责人等信息应与确定的项目申请书保持一致。所有参与单位都需填入表B8中，项目承担单位不得随意增加项目合作单位，不得向未填列的单位转拨经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ind w:left="307" w:firstLine="360"/>
      <w:rPr>
        <w:rStyle w:val="7"/>
      </w:rPr>
    </w:pPr>
    <w:r>
      <w:fldChar w:fldCharType="begin"/>
    </w:r>
    <w:r>
      <w:rPr>
        <w:rStyle w:val="7"/>
      </w:rPr>
      <w:instrText xml:space="preserve">PAGE  </w:instrText>
    </w:r>
    <w:r>
      <w:fldChar w:fldCharType="separate"/>
    </w:r>
    <w:r>
      <w:t>4</w:t>
    </w:r>
    <w:r>
      <w:fldChar w:fldCharType="end"/>
    </w:r>
  </w:p>
  <w:p>
    <w:pPr>
      <w:pStyle w:val="4"/>
      <w:ind w:left="307"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ind w:left="307" w:firstLine="360"/>
      <w:rPr>
        <w:rStyle w:val="7"/>
      </w:rPr>
    </w:pPr>
    <w:r>
      <w:fldChar w:fldCharType="begin"/>
    </w:r>
    <w:r>
      <w:rPr>
        <w:rStyle w:val="7"/>
      </w:rPr>
      <w:instrText xml:space="preserve">PAGE  </w:instrText>
    </w:r>
    <w:r>
      <w:fldChar w:fldCharType="separate"/>
    </w:r>
    <w:r>
      <w:rPr>
        <w:rStyle w:val="7"/>
      </w:rPr>
      <w:t>5</w:t>
    </w:r>
    <w:r>
      <w:fldChar w:fldCharType="end"/>
    </w:r>
  </w:p>
  <w:p>
    <w:pPr>
      <w:pStyle w:val="4"/>
      <w:ind w:left="307"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ind w:left="307" w:firstLine="360"/>
      <w:rPr>
        <w:rStyle w:val="7"/>
      </w:rPr>
    </w:pPr>
    <w:r>
      <w:fldChar w:fldCharType="begin"/>
    </w:r>
    <w:r>
      <w:rPr>
        <w:rStyle w:val="7"/>
      </w:rPr>
      <w:instrText xml:space="preserve">PAGE  </w:instrText>
    </w:r>
    <w:r>
      <w:fldChar w:fldCharType="separate"/>
    </w:r>
    <w:r>
      <w:t>6</w:t>
    </w:r>
    <w:r>
      <w:fldChar w:fldCharType="end"/>
    </w:r>
  </w:p>
  <w:p>
    <w:pPr>
      <w:pStyle w:val="4"/>
      <w:ind w:left="307"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ind w:left="307" w:firstLine="360"/>
      <w:rPr>
        <w:rStyle w:val="7"/>
      </w:rPr>
    </w:pPr>
    <w:r>
      <w:fldChar w:fldCharType="begin"/>
    </w:r>
    <w:r>
      <w:rPr>
        <w:rStyle w:val="7"/>
      </w:rPr>
      <w:instrText xml:space="preserve">PAGE  </w:instrText>
    </w:r>
    <w:r>
      <w:fldChar w:fldCharType="separate"/>
    </w:r>
    <w:r>
      <w:rPr>
        <w:rStyle w:val="7"/>
      </w:rPr>
      <w:t>5</w:t>
    </w:r>
    <w:r>
      <w:fldChar w:fldCharType="end"/>
    </w:r>
  </w:p>
  <w:p>
    <w:pPr>
      <w:pStyle w:val="4"/>
      <w:ind w:left="307"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16AB5"/>
    <w:multiLevelType w:val="multilevel"/>
    <w:tmpl w:val="4B816AB5"/>
    <w:lvl w:ilvl="0" w:tentative="0">
      <w:start w:val="1"/>
      <w:numFmt w:val="japaneseCounting"/>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84753A3"/>
    <w:multiLevelType w:val="multilevel"/>
    <w:tmpl w:val="584753A3"/>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7BEC6FD6"/>
    <w:multiLevelType w:val="multilevel"/>
    <w:tmpl w:val="7BEC6FD6"/>
    <w:lvl w:ilvl="0" w:tentative="0">
      <w:start w:val="1"/>
      <w:numFmt w:val="japaneseCounting"/>
      <w:lvlText w:val="（%1）"/>
      <w:lvlJc w:val="left"/>
      <w:pPr>
        <w:tabs>
          <w:tab w:val="left" w:pos="1140"/>
        </w:tabs>
        <w:ind w:left="114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DA7E70"/>
    <w:rsid w:val="14DA7E7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jc w:val="center"/>
      <w:outlineLvl w:val="1"/>
    </w:pPr>
    <w:rPr>
      <w:rFonts w:ascii="Arial" w:hAnsi="Arial" w:eastAsia="黑体"/>
      <w:color w:val="990000"/>
      <w:sz w:val="32"/>
      <w:szCs w:val="32"/>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Indent"/>
    <w:basedOn w:val="1"/>
    <w:qFormat/>
    <w:uiPriority w:val="0"/>
    <w:pPr>
      <w:adjustRightInd w:val="0"/>
      <w:snapToGrid w:val="0"/>
      <w:spacing w:line="300" w:lineRule="auto"/>
      <w:ind w:firstLine="480" w:firstLineChars="200"/>
    </w:pPr>
    <w:rPr>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Indent 3"/>
    <w:basedOn w:val="1"/>
    <w:qFormat/>
    <w:uiPriority w:val="0"/>
    <w:pPr>
      <w:adjustRightInd w:val="0"/>
      <w:snapToGrid w:val="0"/>
      <w:spacing w:line="300" w:lineRule="auto"/>
      <w:ind w:left="1260" w:hanging="1"/>
    </w:pPr>
    <w:rPr>
      <w:rFonts w:ascii="宋体"/>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2018-09-05T10:59:00Z</dcterms:created>
  <dc:creator>lenovo</dc:creator>
  <cp:lastModifiedBy>lenovo</cp:lastModifiedBy>
  <dcterms:modified xsi:type="dcterms:W3CDTF">2018-09-05T11:00:26Z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