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21"/>
        </w:rPr>
      </w:pPr>
    </w:p>
    <w:p>
      <w:pPr>
        <w:wordWrap w:val="0"/>
        <w:spacing w:before="0" w:after="0" w:line="230" w:lineRule="auto"/>
        <w:ind w:firstLine="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附件2</w:t>
      </w:r>
    </w:p>
    <w:p>
      <w:pPr>
        <w:wordWrap w:val="0"/>
        <w:spacing w:before="147" w:after="0" w:line="288" w:lineRule="auto"/>
        <w:ind w:firstLine="0"/>
        <w:jc w:val="both"/>
        <w:rPr>
          <w:sz w:val="24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项目编号：                               密级：</w:t>
      </w:r>
    </w:p>
    <w:p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21"/>
        </w:rPr>
      </w:pPr>
    </w:p>
    <w:p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21"/>
        </w:rPr>
      </w:pPr>
    </w:p>
    <w:p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21"/>
        </w:rPr>
      </w:pPr>
    </w:p>
    <w:p>
      <w:pPr>
        <w:wordWrap w:val="0"/>
        <w:spacing w:before="107" w:after="0" w:line="288" w:lineRule="auto"/>
        <w:jc w:val="center"/>
        <w:rPr>
          <w:rFonts w:hint="eastAsia" w:ascii="方正小标宋_GBK" w:hAnsi="方正小标宋_GBK" w:eastAsia="方正小标宋_GBK" w:cs="方正小标宋_GBK"/>
          <w:color w:val="000000"/>
          <w:sz w:val="48"/>
          <w:szCs w:val="48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8"/>
          <w:szCs w:val="48"/>
        </w:rPr>
        <w:t>拉萨市科技计划项目年度</w:t>
      </w:r>
    </w:p>
    <w:p>
      <w:pPr>
        <w:wordWrap w:val="0"/>
        <w:spacing w:before="0" w:after="0" w:line="220" w:lineRule="auto"/>
        <w:jc w:val="center"/>
        <w:rPr>
          <w:rFonts w:hint="eastAsia" w:ascii="方正小标宋_GBK" w:hAnsi="方正小标宋_GBK" w:eastAsia="方正小标宋_GBK" w:cs="方正小标宋_GBK"/>
          <w:sz w:val="48"/>
          <w:szCs w:val="48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8"/>
          <w:szCs w:val="48"/>
        </w:rPr>
        <w:t>执行情况报告（模板）</w:t>
      </w:r>
    </w:p>
    <w:p>
      <w:pPr>
        <w:wordWrap w:val="0"/>
        <w:spacing w:before="0" w:after="0" w:line="240" w:lineRule="auto"/>
        <w:ind w:firstLine="0"/>
        <w:jc w:val="both"/>
        <w:rPr>
          <w:rFonts w:hint="eastAsia" w:ascii="方正小标宋_GBK" w:hAnsi="方正小标宋_GBK" w:eastAsia="方正小标宋_GBK" w:cs="方正小标宋_GBK"/>
          <w:color w:val="000000"/>
          <w:sz w:val="48"/>
          <w:szCs w:val="48"/>
        </w:rPr>
      </w:pPr>
    </w:p>
    <w:p>
      <w:pPr>
        <w:wordWrap w:val="0"/>
        <w:spacing w:before="0" w:after="0" w:line="240" w:lineRule="auto"/>
        <w:ind w:firstLine="0"/>
        <w:jc w:val="both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</w:p>
    <w:p>
      <w:pPr>
        <w:wordWrap w:val="0"/>
        <w:spacing w:before="0" w:after="0" w:line="240" w:lineRule="auto"/>
        <w:ind w:firstLine="0"/>
        <w:jc w:val="both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</w:p>
    <w:p>
      <w:pPr>
        <w:wordWrap w:val="0"/>
        <w:spacing w:before="0" w:after="0" w:line="240" w:lineRule="auto"/>
        <w:ind w:firstLine="0"/>
        <w:jc w:val="both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</w:p>
    <w:p>
      <w:pPr>
        <w:wordWrap w:val="0"/>
        <w:spacing w:before="0" w:after="0" w:line="240" w:lineRule="auto"/>
        <w:ind w:firstLine="0"/>
        <w:jc w:val="both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</w:p>
    <w:p>
      <w:pPr>
        <w:wordWrap w:val="0"/>
        <w:spacing w:before="0" w:after="0" w:line="240" w:lineRule="auto"/>
        <w:ind w:firstLine="0"/>
        <w:jc w:val="both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</w:p>
    <w:p>
      <w:pPr>
        <w:wordWrap w:val="0"/>
        <w:spacing w:before="0" w:after="0" w:line="240" w:lineRule="auto"/>
        <w:ind w:firstLine="0"/>
        <w:jc w:val="both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76" w:lineRule="exact"/>
        <w:ind w:firstLine="34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项目名称：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single"/>
        </w:rPr>
        <w:t xml:space="preserve">                   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76" w:lineRule="exact"/>
        <w:ind w:firstLine="34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项目类别：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single"/>
        </w:rPr>
        <w:t xml:space="preserve">                   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76" w:lineRule="exact"/>
        <w:ind w:firstLine="34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项目承担单位：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single"/>
        </w:rPr>
        <w:t xml:space="preserve">（公章）             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single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76" w:lineRule="exact"/>
        <w:ind w:firstLine="34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项目管理（推荐）单位：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single"/>
        </w:rPr>
        <w:t xml:space="preserve">             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single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76" w:lineRule="exact"/>
        <w:ind w:firstLine="4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项目负责人：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single"/>
        </w:rPr>
        <w:t xml:space="preserve">（签字）               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single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76" w:lineRule="exact"/>
        <w:ind w:firstLine="34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实施期限：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single"/>
        </w:rPr>
        <w:t xml:space="preserve">    年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single"/>
        </w:rPr>
        <w:t xml:space="preserve"> 月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single"/>
        </w:rPr>
        <w:t xml:space="preserve">至  年 月   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singl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76" w:lineRule="exact"/>
        <w:ind w:firstLine="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</w:p>
    <w:p>
      <w:pPr>
        <w:wordWrap w:val="0"/>
        <w:spacing w:before="0" w:after="0" w:line="240" w:lineRule="auto"/>
        <w:ind w:firstLine="0"/>
        <w:jc w:val="both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</w:p>
    <w:p>
      <w:pPr>
        <w:wordWrap w:val="0"/>
        <w:spacing w:before="0" w:after="0" w:line="240" w:lineRule="auto"/>
        <w:ind w:firstLine="0"/>
        <w:jc w:val="both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</w:p>
    <w:p>
      <w:pPr>
        <w:wordWrap w:val="0"/>
        <w:spacing w:before="0" w:after="0" w:line="240" w:lineRule="auto"/>
        <w:ind w:firstLine="0"/>
        <w:jc w:val="both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</w:p>
    <w:p>
      <w:pPr>
        <w:wordWrap w:val="0"/>
        <w:spacing w:before="0" w:after="0" w:line="240" w:lineRule="auto"/>
        <w:ind w:firstLine="0"/>
        <w:jc w:val="both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</w:p>
    <w:p>
      <w:pPr>
        <w:wordWrap w:val="0"/>
        <w:spacing w:before="0" w:after="0" w:line="273" w:lineRule="auto"/>
        <w:jc w:val="center"/>
        <w:rPr>
          <w:sz w:val="31"/>
        </w:rPr>
        <w:sectPr>
          <w:type w:val="continuous"/>
          <w:pgSz w:w="11900" w:h="17100"/>
          <w:pgMar w:top="1440" w:right="1920" w:bottom="1680" w:left="1920" w:header="720" w:footer="840" w:gutter="0"/>
          <w:pgNumType w:fmt="decimal"/>
          <w:cols w:space="720" w:num="1"/>
        </w:sect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拉萨市科学技术局制</w:t>
      </w:r>
      <w:r>
        <w:br w:type="page"/>
      </w:r>
    </w:p>
    <w:p>
      <w:pPr>
        <w:wordWrap w:val="0"/>
        <w:spacing w:before="0" w:after="0" w:line="225" w:lineRule="auto"/>
        <w:jc w:val="center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44"/>
          <w:szCs w:val="44"/>
        </w:rPr>
        <w:t>编写提纲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76" w:lineRule="exact"/>
        <w:ind w:right="0" w:firstLine="642" w:firstLineChars="200"/>
        <w:jc w:val="both"/>
        <w:textAlignment w:val="auto"/>
        <w:rPr>
          <w:rFonts w:hint="eastAsia" w:ascii="方正仿宋_GBK" w:hAnsi="方正仿宋_GBK" w:eastAsia="方正仿宋_GBK" w:cs="方正仿宋_GBK"/>
          <w:b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一、任务完成情况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76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1．项目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任务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总体进展情况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76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对照项目任务书的计划目标和各项主要指标要求，简要阐明项目年度进展情况，评述项目年度任务的实施进展状态。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76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2．项目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任务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调整情况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76" w:lineRule="exact"/>
        <w:ind w:right="0"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如项目出现超前／迟滞等情况，请详细说明原因、措施及履行相关审批管理制度的情况。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76" w:lineRule="exact"/>
        <w:ind w:right="0" w:firstLine="642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color w:val="000000"/>
          <w:sz w:val="32"/>
          <w:szCs w:val="32"/>
        </w:rPr>
        <w:t>二、取得的重要进展及成果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76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1．项目年度重要进展及成果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76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简要介绍项目研究工作的重要进展、阶段性成果及前景。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76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2．预期经济社会效益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76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重点阐明对学科／行业产生的重要影响，对社会民生、生态环境、国家安全等的作用，以及研究成果的合作交流、转移转化和示范推广情况。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76" w:lineRule="exact"/>
        <w:ind w:right="0" w:firstLine="642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color w:val="000000"/>
          <w:sz w:val="32"/>
          <w:szCs w:val="32"/>
        </w:rPr>
        <w:t>三、项目人员及经费投入使用情况</w:t>
      </w:r>
    </w:p>
    <w:p>
      <w:pPr>
        <w:snapToGrid w:val="0"/>
        <w:spacing w:line="576" w:lineRule="exact"/>
        <w:ind w:right="28"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人员及经费投入情况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right="0"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对照项目任务书阐述项目及课题资金（包括市级财政专项资金、其他来源资金等）到位情况、项目资金单独核算情况、预算调剂情况、支出情况和经费使用监督管理情况、人员投入情况等</w:t>
      </w:r>
      <w:r>
        <w:rPr>
          <w:rFonts w:hint="eastAsia" w:ascii="仿宋" w:hAnsi="仿宋" w:eastAsia="仿宋" w:cs="仿宋"/>
          <w:bCs/>
          <w:sz w:val="32"/>
          <w:szCs w:val="32"/>
        </w:rPr>
        <w:t>（项目资金使用情况需附本单位财务明细账与原始凭证）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right="0"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２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项目经费拨付情况（如有项目下设课题的或联合承担实施的项目需填报此项，其他无须填报）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项目牵头单位向课题承担单位、课题承担单位向课题参与单位拨付市级财政专项资金情况</w:t>
      </w:r>
      <w:r>
        <w:rPr>
          <w:rFonts w:hint="eastAsia" w:ascii="仿宋" w:hAnsi="仿宋" w:eastAsia="仿宋" w:cs="仿宋"/>
          <w:bCs/>
          <w:sz w:val="32"/>
          <w:szCs w:val="32"/>
        </w:rPr>
        <w:t>（项目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拨付</w:t>
      </w:r>
      <w:r>
        <w:rPr>
          <w:rFonts w:hint="eastAsia" w:ascii="仿宋" w:hAnsi="仿宋" w:eastAsia="仿宋" w:cs="仿宋"/>
          <w:bCs/>
          <w:sz w:val="32"/>
          <w:szCs w:val="32"/>
        </w:rPr>
        <w:t>情况需附本单位财务明细账与原始凭证）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人员及经费实际调整情况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sectPr>
          <w:headerReference r:id="rId3" w:type="default"/>
          <w:footerReference r:id="rId4" w:type="default"/>
          <w:type w:val="continuous"/>
          <w:pgSz w:w="11900" w:h="17100"/>
          <w:pgMar w:top="1984" w:right="1587" w:bottom="2098" w:left="1587" w:header="720" w:footer="960" w:gutter="0"/>
          <w:pgNumType w:fmt="decimal"/>
          <w:cols w:space="720" w:num="1"/>
        </w:sect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如出现项目人员的调整，以及经费未及时到位、停拨、迟拨等特殊情况，请详细说明原因、措施、履行相关审批管理制度以及整改等情况。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76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四、项目配套支撑条件情况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76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阐述各主要研究任务的配套支撑条件落实及调整变化情况。如有调整变化，请说明调整变化对完成项目目标的影响和作用。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76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五、项目组织实施管理工作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76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1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.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项目组织管理情况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76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阐述项目按照一体化组织实施的要求，内部管理机构和管理制度建立、运行情况和效果，以及项目牵头单位组织课题间交流、检查评估等方面的管理情况。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76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2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.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项目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（课题）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间协作情况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287" w:lineRule="auto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阐述项目参与重点专项的相关管理活动，项目间资源与数据共享、协作研发以及成果转化应用情况等。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287" w:lineRule="auto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六、项目组织实施中的重大问题及建议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76" w:lineRule="exact"/>
        <w:ind w:firstLine="660" w:firstLineChars="200"/>
        <w:jc w:val="both"/>
        <w:textAlignment w:val="auto"/>
        <w:rPr>
          <w:rFonts w:hint="eastAsia" w:ascii="方正楷体_GBK" w:hAnsi="方正楷体_GBK" w:eastAsia="方正楷体_GBK" w:cs="方正楷体_GBK"/>
          <w:sz w:val="33"/>
        </w:rPr>
        <w:sectPr>
          <w:headerReference r:id="rId5" w:type="default"/>
          <w:footerReference r:id="rId6" w:type="default"/>
          <w:type w:val="continuous"/>
          <w:pgSz w:w="11900" w:h="17100"/>
          <w:pgMar w:top="2160" w:right="1200" w:bottom="1920" w:left="1200" w:header="1080" w:footer="960" w:gutter="0"/>
          <w:pgNumType w:fmt="decimal"/>
          <w:cols w:space="720" w:num="1"/>
        </w:sectPr>
      </w:pPr>
      <w:r>
        <w:rPr>
          <w:rFonts w:hint="eastAsia" w:ascii="方正楷体_GBK" w:hAnsi="方正楷体_GBK" w:eastAsia="方正楷体_GBK" w:cs="方正楷体_GBK"/>
          <w:sz w:val="33"/>
        </w:rPr>
        <w:t>七、任务书中有特殊约定或其他需要说明</w:t>
      </w:r>
    </w:p>
    <w:p>
      <w:pPr>
        <w:wordWrap w:val="0"/>
        <w:spacing w:before="0" w:after="0" w:line="225" w:lineRule="auto"/>
        <w:jc w:val="both"/>
        <w:rPr>
          <w:sz w:val="34"/>
        </w:rPr>
        <w:sectPr>
          <w:headerReference r:id="rId7" w:type="default"/>
          <w:footerReference r:id="rId8" w:type="default"/>
          <w:type w:val="continuous"/>
          <w:pgSz w:w="11900" w:h="17080"/>
          <w:pgMar w:top="1200" w:right="2400" w:bottom="2880" w:left="2400" w:header="600" w:footer="1440" w:gutter="0"/>
          <w:pgNumType w:fmt="decimal"/>
          <w:cols w:space="720" w:num="1"/>
        </w:sectPr>
      </w:pPr>
      <w:bookmarkStart w:id="0" w:name="_GoBack"/>
      <w:bookmarkEnd w:id="0"/>
    </w:p>
    <w:p>
      <w:pPr>
        <w:tabs>
          <w:tab w:val="left" w:pos="5671"/>
        </w:tabs>
        <w:bidi w:val="0"/>
        <w:jc w:val="left"/>
        <w:rPr>
          <w:rFonts w:hint="eastAsia" w:eastAsiaTheme="minorEastAsia"/>
          <w:lang w:eastAsia="zh-CN"/>
        </w:rPr>
      </w:pPr>
    </w:p>
    <w:sectPr>
      <w:headerReference r:id="rId9" w:type="default"/>
      <w:footerReference r:id="rId10" w:type="default"/>
      <w:type w:val="continuous"/>
      <w:pgSz w:w="11900" w:h="17120"/>
      <w:pgMar w:top="1200" w:right="960" w:bottom="1680" w:left="960" w:header="600" w:footer="840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BC8"/>
    <w:rsid w:val="000D6051"/>
    <w:rsid w:val="009F0BE0"/>
    <w:rsid w:val="00BA6D97"/>
    <w:rsid w:val="00BD0BC8"/>
    <w:rsid w:val="3BEB32A1"/>
    <w:rsid w:val="6DDF5D47"/>
    <w:rsid w:val="79DD6C08"/>
    <w:rsid w:val="7DFD78E4"/>
    <w:rsid w:val="BD72616A"/>
    <w:rsid w:val="CEEB9A24"/>
    <w:rsid w:val="FB93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left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1"/>
    <w:basedOn w:val="1"/>
    <w:next w:val="1"/>
    <w:qFormat/>
    <w:uiPriority w:val="0"/>
    <w:pPr>
      <w:spacing w:before="100" w:beforeAutospacing="1" w:after="100" w:afterAutospacing="1" w:line="240" w:lineRule="auto"/>
      <w:jc w:val="left"/>
    </w:pPr>
    <w:rPr>
      <w:rFonts w:ascii="宋体" w:hAnsi="宋体" w:eastAsia="宋体"/>
      <w:b/>
      <w:kern w:val="44"/>
      <w:sz w:val="48"/>
      <w:szCs w:val="48"/>
      <w:lang w:val="en-US" w:eastAsia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Office_11.8.2.12229_F1E327BC-269C-435d-A152-05C5408002CA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2024-12-21T12:37:00Z</dcterms:created>
  <dc:creator>INTSIG</dc:creator>
  <dc:description>Intsig Word Converter</dc:description>
  <cp:lastModifiedBy>uos</cp:lastModifiedBy>
  <cp:lastPrinted>2025-01-04T04:03:00Z</cp:lastPrinted>
  <dcterms:modified xsi:type="dcterms:W3CDTF">2025-01-03T20:15:12Z</dcterms:modified>
  <dc:title>wordbuilder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2052-11.8.2.12229</vt:lpwstr>
  </property>
  <property fmtid="{D5CDD505-2E9C-101B-9397-08002B2CF9AE}" pid="3" name="ICV">
    <vt:lpwstr>76669458393F93D91F446567B3040226</vt:lpwstr>
  </property>
</Properties>
</file>